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892" w:type="dxa"/>
        <w:jc w:val="center"/>
        <w:tblLayout w:type="fixed"/>
        <w:tblLook w:val="0000" w:firstRow="0" w:lastRow="0" w:firstColumn="0" w:lastColumn="0" w:noHBand="0" w:noVBand="0"/>
      </w:tblPr>
      <w:tblGrid>
        <w:gridCol w:w="6881"/>
        <w:gridCol w:w="7011"/>
      </w:tblGrid>
      <w:tr w:rsidR="00DC396E" w:rsidRPr="00EC71C7" w14:paraId="7358D97E" w14:textId="77777777" w:rsidTr="00377085">
        <w:trPr>
          <w:trHeight w:val="20"/>
          <w:jc w:val="center"/>
        </w:trPr>
        <w:tc>
          <w:tcPr>
            <w:tcW w:w="6881" w:type="dxa"/>
          </w:tcPr>
          <w:p w14:paraId="761BA021" w14:textId="4ECDD6F8" w:rsidR="00DC396E" w:rsidRPr="00EC71C7" w:rsidRDefault="00DC396E" w:rsidP="0022216C">
            <w:pPr>
              <w:pStyle w:val="NoSpacing"/>
              <w:ind w:firstLine="0"/>
              <w:jc w:val="center"/>
              <w:rPr>
                <w:sz w:val="26"/>
                <w:szCs w:val="26"/>
              </w:rPr>
            </w:pPr>
            <w:r w:rsidRPr="00EC71C7">
              <w:rPr>
                <w:szCs w:val="28"/>
                <w:lang w:val="vi-VN"/>
              </w:rPr>
              <w:br w:type="page"/>
            </w:r>
            <w:r w:rsidRPr="00EC71C7">
              <w:rPr>
                <w:sz w:val="26"/>
                <w:szCs w:val="26"/>
              </w:rPr>
              <w:t xml:space="preserve">UBND </w:t>
            </w:r>
            <w:r w:rsidR="00E44DC4" w:rsidRPr="00EC71C7">
              <w:rPr>
                <w:sz w:val="26"/>
                <w:szCs w:val="26"/>
              </w:rPr>
              <w:t>TỈNH HƯNG YÊN</w:t>
            </w:r>
            <w:r w:rsidRPr="00EC71C7">
              <w:rPr>
                <w:sz w:val="26"/>
                <w:szCs w:val="26"/>
                <w:lang w:val="vi-VN"/>
              </w:rPr>
              <w:t xml:space="preserve"> </w:t>
            </w:r>
          </w:p>
          <w:p w14:paraId="1CDB03CF" w14:textId="617EE1E0" w:rsidR="00DC396E" w:rsidRPr="00EC71C7" w:rsidRDefault="00DC396E" w:rsidP="0022216C">
            <w:pPr>
              <w:pStyle w:val="NoSpacing"/>
              <w:ind w:firstLine="0"/>
              <w:jc w:val="center"/>
              <w:rPr>
                <w:b/>
                <w:sz w:val="26"/>
                <w:szCs w:val="26"/>
              </w:rPr>
            </w:pPr>
            <w:r w:rsidRPr="00EC71C7">
              <w:rPr>
                <w:b/>
                <w:sz w:val="26"/>
                <w:szCs w:val="26"/>
                <w:lang w:val="vi-VN"/>
              </w:rPr>
              <w:t xml:space="preserve">SỞ </w:t>
            </w:r>
            <w:r w:rsidR="007C00CC" w:rsidRPr="00EC71C7">
              <w:rPr>
                <w:b/>
                <w:sz w:val="26"/>
                <w:szCs w:val="26"/>
              </w:rPr>
              <w:t>CÔNG THƯƠNG</w:t>
            </w:r>
          </w:p>
          <w:p w14:paraId="192DCC61" w14:textId="327A255F" w:rsidR="00DC396E" w:rsidRPr="00EC71C7" w:rsidRDefault="00DC396E" w:rsidP="0022216C">
            <w:pPr>
              <w:pStyle w:val="NoSpacing"/>
              <w:ind w:firstLine="0"/>
              <w:jc w:val="center"/>
              <w:rPr>
                <w:b/>
                <w:szCs w:val="28"/>
                <w:lang w:val="vi-VN"/>
              </w:rPr>
            </w:pPr>
          </w:p>
          <w:p w14:paraId="0D067737" w14:textId="41997D9F" w:rsidR="00DC396E" w:rsidRPr="00EC71C7" w:rsidRDefault="00DC396E" w:rsidP="00B652E9">
            <w:pPr>
              <w:pStyle w:val="NoSpacing"/>
              <w:ind w:firstLine="0"/>
              <w:jc w:val="center"/>
              <w:rPr>
                <w:szCs w:val="28"/>
              </w:rPr>
            </w:pPr>
            <w:r w:rsidRPr="00EC71C7">
              <w:rPr>
                <w:szCs w:val="28"/>
                <w:lang w:val="vi-VN"/>
              </w:rPr>
              <w:t xml:space="preserve"> </w:t>
            </w:r>
          </w:p>
        </w:tc>
        <w:tc>
          <w:tcPr>
            <w:tcW w:w="7011" w:type="dxa"/>
          </w:tcPr>
          <w:p w14:paraId="4C182184" w14:textId="77777777" w:rsidR="00DC396E" w:rsidRPr="00EC71C7" w:rsidRDefault="00DC396E" w:rsidP="0022216C">
            <w:pPr>
              <w:pStyle w:val="NoSpacing"/>
              <w:ind w:firstLine="0"/>
              <w:jc w:val="center"/>
              <w:rPr>
                <w:b/>
                <w:sz w:val="26"/>
                <w:szCs w:val="26"/>
                <w:lang w:val="vi-VN"/>
              </w:rPr>
            </w:pPr>
            <w:r w:rsidRPr="00EC71C7">
              <w:rPr>
                <w:b/>
                <w:sz w:val="26"/>
                <w:szCs w:val="26"/>
                <w:lang w:val="vi-VN"/>
              </w:rPr>
              <w:t>CỘNG HOÀ XÃ HỘI CHỦ NGHĨA VIỆT NAM</w:t>
            </w:r>
          </w:p>
          <w:p w14:paraId="54CAA90E" w14:textId="77777777" w:rsidR="00DC396E" w:rsidRPr="00EC71C7" w:rsidRDefault="00DC396E" w:rsidP="0022216C">
            <w:pPr>
              <w:pStyle w:val="NoSpacing"/>
              <w:ind w:firstLine="0"/>
              <w:jc w:val="center"/>
              <w:rPr>
                <w:b/>
                <w:szCs w:val="28"/>
                <w:lang w:val="vi-VN"/>
              </w:rPr>
            </w:pPr>
            <w:r w:rsidRPr="00EC71C7">
              <w:rPr>
                <w:b/>
                <w:bCs/>
                <w:iCs/>
                <w:szCs w:val="28"/>
              </w:rPr>
              <w:t>Độc lập - Tự do - Hạnh phúc</w:t>
            </w:r>
          </w:p>
          <w:p w14:paraId="7DC471B2" w14:textId="7FAD0D56" w:rsidR="00DC396E" w:rsidRPr="00EC71C7" w:rsidRDefault="009C49FD" w:rsidP="0022216C">
            <w:pPr>
              <w:tabs>
                <w:tab w:val="left" w:pos="1905"/>
              </w:tabs>
              <w:jc w:val="center"/>
              <w:rPr>
                <w:rFonts w:ascii="Times New Roman" w:hAnsi="Times New Roman" w:cs="Times New Roman"/>
                <w:i/>
                <w:color w:val="auto"/>
                <w:sz w:val="28"/>
                <w:szCs w:val="28"/>
              </w:rPr>
            </w:pPr>
            <w:r w:rsidRPr="00EC71C7">
              <w:rPr>
                <w:i/>
                <w:noProof/>
                <w:color w:val="auto"/>
                <w:szCs w:val="28"/>
                <w:lang w:val="en-US" w:eastAsia="en-US" w:bidi="ar-SA"/>
              </w:rPr>
              <mc:AlternateContent>
                <mc:Choice Requires="wps">
                  <w:drawing>
                    <wp:anchor distT="0" distB="0" distL="114300" distR="114300" simplePos="0" relativeHeight="251657728" behindDoc="0" locked="0" layoutInCell="1" allowOverlap="1" wp14:anchorId="5C2B18E3" wp14:editId="250AA53E">
                      <wp:simplePos x="0" y="0"/>
                      <wp:positionH relativeFrom="column">
                        <wp:posOffset>1149985</wp:posOffset>
                      </wp:positionH>
                      <wp:positionV relativeFrom="paragraph">
                        <wp:posOffset>50165</wp:posOffset>
                      </wp:positionV>
                      <wp:extent cx="2138045" cy="0"/>
                      <wp:effectExtent l="8255" t="6350" r="6350"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8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E6FBED9"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55pt,3.95pt" to="258.9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"/>
                  </w:pict>
                </mc:Fallback>
              </mc:AlternateContent>
            </w:r>
          </w:p>
          <w:p w14:paraId="744AC447" w14:textId="6F0CC7EB" w:rsidR="00DC396E" w:rsidRPr="00EC71C7" w:rsidRDefault="00E44DC4" w:rsidP="00196875">
            <w:pPr>
              <w:tabs>
                <w:tab w:val="left" w:pos="1905"/>
              </w:tabs>
              <w:jc w:val="center"/>
              <w:rPr>
                <w:rFonts w:ascii="Times New Roman" w:hAnsi="Times New Roman" w:cs="Times New Roman"/>
                <w:color w:val="auto"/>
                <w:sz w:val="28"/>
                <w:szCs w:val="28"/>
                <w:lang w:val="en-US"/>
              </w:rPr>
            </w:pPr>
            <w:r w:rsidRPr="00EC71C7">
              <w:rPr>
                <w:rFonts w:ascii="Times New Roman" w:hAnsi="Times New Roman" w:cs="Times New Roman"/>
                <w:i/>
                <w:color w:val="auto"/>
                <w:sz w:val="28"/>
                <w:szCs w:val="28"/>
                <w:lang w:val="en-US"/>
              </w:rPr>
              <w:t>Hưng Yên</w:t>
            </w:r>
            <w:r w:rsidR="00DC396E" w:rsidRPr="00EC71C7">
              <w:rPr>
                <w:rFonts w:ascii="Times New Roman" w:hAnsi="Times New Roman" w:cs="Times New Roman"/>
                <w:i/>
                <w:color w:val="auto"/>
                <w:sz w:val="28"/>
                <w:szCs w:val="28"/>
              </w:rPr>
              <w:t>, ngày        tháng        năm 20</w:t>
            </w:r>
            <w:r w:rsidR="00196875" w:rsidRPr="00EC71C7">
              <w:rPr>
                <w:rFonts w:ascii="Times New Roman" w:hAnsi="Times New Roman" w:cs="Times New Roman"/>
                <w:i/>
                <w:color w:val="auto"/>
                <w:sz w:val="28"/>
                <w:szCs w:val="28"/>
                <w:lang w:val="en-US"/>
              </w:rPr>
              <w:t>26</w:t>
            </w:r>
          </w:p>
        </w:tc>
      </w:tr>
    </w:tbl>
    <w:p w14:paraId="329CA0CC" w14:textId="0A7D172B" w:rsidR="00DC396E" w:rsidRPr="00EC71C7" w:rsidRDefault="00DC396E" w:rsidP="00DC396E">
      <w:pPr>
        <w:spacing w:before="120"/>
        <w:rPr>
          <w:rFonts w:ascii="Times New Roman" w:hAnsi="Times New Roman" w:cs="Times New Roman"/>
          <w:b/>
          <w:color w:val="auto"/>
          <w:sz w:val="28"/>
          <w:szCs w:val="28"/>
        </w:rPr>
      </w:pPr>
    </w:p>
    <w:p w14:paraId="787B6CF5" w14:textId="3CA3F493" w:rsidR="00A47D5D" w:rsidRPr="00EC71C7" w:rsidRDefault="00B652E9" w:rsidP="00A47D5D">
      <w:pPr>
        <w:widowControl/>
        <w:jc w:val="center"/>
        <w:rPr>
          <w:rFonts w:ascii="Times New Roman" w:hAnsi="Times New Roman" w:cs="Times New Roman"/>
          <w:b/>
          <w:caps/>
          <w:color w:val="auto"/>
          <w:sz w:val="28"/>
          <w:szCs w:val="28"/>
          <w:lang w:val="en-US"/>
        </w:rPr>
      </w:pPr>
      <w:r w:rsidRPr="00EC71C7">
        <w:rPr>
          <w:rFonts w:ascii="Times New Roman" w:hAnsi="Times New Roman" w:cs="Times New Roman"/>
          <w:b/>
          <w:caps/>
          <w:color w:val="auto"/>
          <w:sz w:val="28"/>
          <w:szCs w:val="28"/>
          <w:lang w:val="en-US"/>
        </w:rPr>
        <w:t>bản so sánh, thuyết minh dự thảo</w:t>
      </w:r>
    </w:p>
    <w:p w14:paraId="005E22F9" w14:textId="77777777" w:rsidR="008B1362" w:rsidRPr="00EC71C7" w:rsidRDefault="00A47D5D" w:rsidP="008B1362">
      <w:pPr>
        <w:widowControl/>
        <w:jc w:val="center"/>
        <w:rPr>
          <w:rFonts w:ascii="Times New Roman" w:hAnsi="Times New Roman" w:cs="Times New Roman"/>
          <w:b/>
          <w:bCs/>
          <w:color w:val="auto"/>
          <w:sz w:val="28"/>
          <w:szCs w:val="28"/>
          <w:lang w:val="pt-BR"/>
        </w:rPr>
      </w:pPr>
      <w:r w:rsidRPr="00EC71C7">
        <w:rPr>
          <w:rFonts w:ascii="Times New Roman" w:hAnsi="Times New Roman" w:cs="Times New Roman"/>
          <w:b/>
          <w:color w:val="auto"/>
          <w:sz w:val="28"/>
          <w:szCs w:val="28"/>
        </w:rPr>
        <w:t xml:space="preserve">Quyết định ban hành Quy chế </w:t>
      </w:r>
      <w:r w:rsidR="00CC4EF1" w:rsidRPr="00EC71C7">
        <w:rPr>
          <w:rFonts w:ascii="Times New Roman" w:hAnsi="Times New Roman" w:cs="Times New Roman"/>
          <w:b/>
          <w:bCs/>
          <w:color w:val="auto"/>
          <w:sz w:val="28"/>
          <w:szCs w:val="28"/>
          <w:lang w:val="nl-NL"/>
        </w:rPr>
        <w:t>quản lý và sử dụng kinh phí xúc tiến thương mại tỉnh Hưng Yên</w:t>
      </w:r>
      <w:r w:rsidRPr="00EC71C7">
        <w:rPr>
          <w:rFonts w:ascii="Times New Roman" w:hAnsi="Times New Roman" w:cs="Times New Roman"/>
          <w:b/>
          <w:color w:val="auto"/>
          <w:sz w:val="28"/>
          <w:szCs w:val="28"/>
        </w:rPr>
        <w:t xml:space="preserve"> thay thế </w:t>
      </w:r>
      <w:r w:rsidR="00EF3822" w:rsidRPr="00EC71C7">
        <w:rPr>
          <w:rFonts w:ascii="Times New Roman" w:hAnsi="Times New Roman" w:cs="Times New Roman"/>
          <w:b/>
          <w:bCs/>
          <w:color w:val="auto"/>
          <w:sz w:val="28"/>
          <w:szCs w:val="28"/>
          <w:lang w:val="pt-BR"/>
        </w:rPr>
        <w:t xml:space="preserve">Quyết định số 15/2017/QĐ-UBND ngày 11/8/2017 của UBND tỉnh Thái Bình quy định quản lý và sử dụng Kinh phí khuyến thương trên địa bàn </w:t>
      </w:r>
    </w:p>
    <w:p w14:paraId="4419B7AB" w14:textId="7CEBE286" w:rsidR="00EF3822" w:rsidRPr="00EC71C7" w:rsidRDefault="00EF3822" w:rsidP="008B1362">
      <w:pPr>
        <w:widowControl/>
        <w:jc w:val="center"/>
        <w:rPr>
          <w:rFonts w:ascii="Times New Roman" w:hAnsi="Times New Roman" w:cs="Times New Roman"/>
          <w:b/>
          <w:bCs/>
          <w:color w:val="auto"/>
          <w:sz w:val="28"/>
          <w:szCs w:val="28"/>
          <w:lang w:val="pt-BR"/>
        </w:rPr>
      </w:pPr>
      <w:r w:rsidRPr="00EC71C7">
        <w:rPr>
          <w:rFonts w:ascii="Times New Roman" w:hAnsi="Times New Roman" w:cs="Times New Roman"/>
          <w:b/>
          <w:bCs/>
          <w:color w:val="auto"/>
          <w:sz w:val="28"/>
          <w:szCs w:val="28"/>
          <w:lang w:val="pt-BR"/>
        </w:rPr>
        <w:t xml:space="preserve">tỉnh Thái Bình và Quyết định số 21/2020/QĐ-UBND ngày 30/7/2020 ban hành quy chế </w:t>
      </w:r>
    </w:p>
    <w:p w14:paraId="6D1CC248" w14:textId="2B24064D" w:rsidR="00A47D5D" w:rsidRPr="00EC71C7" w:rsidRDefault="00EF3822" w:rsidP="00EF3822">
      <w:pPr>
        <w:widowControl/>
        <w:jc w:val="center"/>
        <w:rPr>
          <w:rFonts w:ascii="Times New Roman" w:hAnsi="Times New Roman" w:cs="Times New Roman"/>
          <w:b/>
          <w:bCs/>
          <w:color w:val="auto"/>
          <w:sz w:val="28"/>
          <w:szCs w:val="28"/>
          <w:lang w:val="pt-BR"/>
        </w:rPr>
      </w:pPr>
      <w:r w:rsidRPr="00EC71C7">
        <w:rPr>
          <w:rFonts w:ascii="Times New Roman" w:hAnsi="Times New Roman" w:cs="Times New Roman"/>
          <w:b/>
          <w:bCs/>
          <w:color w:val="auto"/>
          <w:sz w:val="28"/>
          <w:szCs w:val="28"/>
          <w:lang w:val="pt-BR"/>
        </w:rPr>
        <w:t>xây dựng, quản lý và thực hiện Chương trình xúc tiến thương mại tỉnh Hưng Yên</w:t>
      </w:r>
      <w:r w:rsidR="00A47D5D" w:rsidRPr="00EC71C7">
        <w:rPr>
          <w:rFonts w:ascii="Times New Roman" w:hAnsi="Times New Roman" w:cs="Times New Roman"/>
          <w:b/>
          <w:color w:val="auto"/>
          <w:sz w:val="28"/>
          <w:szCs w:val="28"/>
        </w:rPr>
        <w:t xml:space="preserve"> </w:t>
      </w:r>
    </w:p>
    <w:p w14:paraId="591A18FF" w14:textId="593DDEF4" w:rsidR="00A47D5D" w:rsidRPr="00EC71C7" w:rsidRDefault="00A47D5D" w:rsidP="00A47D5D">
      <w:pPr>
        <w:widowControl/>
        <w:jc w:val="center"/>
        <w:rPr>
          <w:rFonts w:ascii="Times New Roman" w:hAnsi="Times New Roman" w:cs="Times New Roman"/>
          <w:b/>
          <w:color w:val="auto"/>
          <w:sz w:val="28"/>
          <w:szCs w:val="28"/>
        </w:rPr>
      </w:pPr>
    </w:p>
    <w:p w14:paraId="359F1B32" w14:textId="6932A3D1" w:rsidR="00A47D5D" w:rsidRPr="00EC71C7" w:rsidRDefault="0075679B" w:rsidP="0075679B">
      <w:pPr>
        <w:widowControl/>
        <w:jc w:val="both"/>
        <w:rPr>
          <w:rFonts w:ascii="Times New Roman" w:hAnsi="Times New Roman" w:cs="Times New Roman"/>
          <w:b/>
          <w:caps/>
          <w:color w:val="auto"/>
          <w:sz w:val="28"/>
          <w:szCs w:val="28"/>
          <w:lang w:val="en-US"/>
        </w:rPr>
      </w:pPr>
      <w:r w:rsidRPr="00EC71C7">
        <w:rPr>
          <w:rFonts w:ascii="Times New Roman" w:hAnsi="Times New Roman" w:cs="Times New Roman"/>
          <w:b/>
          <w:caps/>
          <w:color w:val="auto"/>
          <w:sz w:val="28"/>
          <w:szCs w:val="28"/>
          <w:lang w:val="en-US"/>
        </w:rPr>
        <w:t>I. DỰ THẢO QUYẾT ĐỊNH</w:t>
      </w:r>
    </w:p>
    <w:tbl>
      <w:tblPr>
        <w:tblStyle w:val="TableGrid"/>
        <w:tblW w:w="15276" w:type="dxa"/>
        <w:tblLook w:val="04A0" w:firstRow="1" w:lastRow="0" w:firstColumn="1" w:lastColumn="0" w:noHBand="0" w:noVBand="1"/>
      </w:tblPr>
      <w:tblGrid>
        <w:gridCol w:w="4077"/>
        <w:gridCol w:w="4111"/>
        <w:gridCol w:w="3685"/>
        <w:gridCol w:w="3403"/>
      </w:tblGrid>
      <w:tr w:rsidR="00EC71C7" w:rsidRPr="00EC71C7" w14:paraId="434D9464" w14:textId="1D59D772" w:rsidTr="004A36F8">
        <w:tc>
          <w:tcPr>
            <w:tcW w:w="4077" w:type="dxa"/>
          </w:tcPr>
          <w:p w14:paraId="649600C3" w14:textId="288F04EA" w:rsidR="004A36F8" w:rsidRPr="00EC71C7" w:rsidRDefault="004A36F8" w:rsidP="00674937">
            <w:pPr>
              <w:widowControl/>
              <w:jc w:val="both"/>
              <w:rPr>
                <w:rFonts w:ascii="Times New Roman" w:hAnsi="Times New Roman" w:cs="Times New Roman"/>
                <w:b/>
                <w:color w:val="auto"/>
                <w:sz w:val="22"/>
                <w:szCs w:val="22"/>
              </w:rPr>
            </w:pPr>
            <w:r w:rsidRPr="00EC71C7">
              <w:rPr>
                <w:rFonts w:ascii="Times New Roman" w:hAnsi="Times New Roman" w:cs="Times New Roman"/>
                <w:b/>
                <w:bCs/>
                <w:color w:val="auto"/>
                <w:sz w:val="22"/>
                <w:szCs w:val="22"/>
                <w:lang w:val="pt-BR"/>
              </w:rPr>
              <w:t>Quyết định số 15/2017/QĐ-UBND ngày 11/8/2017</w:t>
            </w:r>
          </w:p>
        </w:tc>
        <w:tc>
          <w:tcPr>
            <w:tcW w:w="4111" w:type="dxa"/>
          </w:tcPr>
          <w:p w14:paraId="5B0EC3D9" w14:textId="3F316254" w:rsidR="004A36F8" w:rsidRPr="00EC71C7" w:rsidRDefault="004A36F8" w:rsidP="00674937">
            <w:pPr>
              <w:widowControl/>
              <w:jc w:val="both"/>
              <w:rPr>
                <w:rFonts w:ascii="Times New Roman" w:hAnsi="Times New Roman" w:cs="Times New Roman"/>
                <w:b/>
                <w:caps/>
                <w:color w:val="auto"/>
                <w:sz w:val="22"/>
                <w:szCs w:val="22"/>
                <w:lang w:val="en-US"/>
              </w:rPr>
            </w:pPr>
            <w:r w:rsidRPr="00EC71C7">
              <w:rPr>
                <w:rFonts w:ascii="Times New Roman" w:hAnsi="Times New Roman" w:cs="Times New Roman"/>
                <w:b/>
                <w:color w:val="auto"/>
                <w:sz w:val="22"/>
                <w:szCs w:val="22"/>
              </w:rPr>
              <w:t xml:space="preserve">Quyết định số </w:t>
            </w:r>
            <w:r w:rsidRPr="00EC71C7">
              <w:rPr>
                <w:rFonts w:ascii="Times New Roman" w:hAnsi="Times New Roman" w:cs="Times New Roman"/>
                <w:b/>
                <w:bCs/>
                <w:color w:val="auto"/>
                <w:sz w:val="22"/>
                <w:szCs w:val="22"/>
                <w:lang w:val="pt-BR"/>
              </w:rPr>
              <w:t>21/2020/QĐ-UBND ngày 30/7/2020</w:t>
            </w:r>
          </w:p>
        </w:tc>
        <w:tc>
          <w:tcPr>
            <w:tcW w:w="3685" w:type="dxa"/>
          </w:tcPr>
          <w:p w14:paraId="607C52D1" w14:textId="27EAC178" w:rsidR="004A36F8" w:rsidRPr="00EC71C7" w:rsidRDefault="004A36F8" w:rsidP="00674937">
            <w:pPr>
              <w:widowControl/>
              <w:jc w:val="both"/>
              <w:rPr>
                <w:rFonts w:ascii="Times New Roman" w:hAnsi="Times New Roman" w:cs="Times New Roman"/>
                <w:b/>
                <w:caps/>
                <w:color w:val="auto"/>
                <w:sz w:val="22"/>
                <w:szCs w:val="22"/>
                <w:lang w:val="en-US"/>
              </w:rPr>
            </w:pPr>
            <w:r w:rsidRPr="00EC71C7">
              <w:rPr>
                <w:rFonts w:ascii="Times New Roman" w:hAnsi="Times New Roman" w:cs="Times New Roman"/>
                <w:b/>
                <w:color w:val="auto"/>
                <w:sz w:val="22"/>
                <w:szCs w:val="22"/>
                <w:lang w:val="en-US"/>
              </w:rPr>
              <w:t xml:space="preserve">Dự thảo </w:t>
            </w:r>
            <w:r w:rsidRPr="00EC71C7">
              <w:rPr>
                <w:rFonts w:ascii="Times New Roman" w:hAnsi="Times New Roman" w:cs="Times New Roman"/>
                <w:b/>
                <w:color w:val="auto"/>
                <w:sz w:val="22"/>
                <w:szCs w:val="22"/>
              </w:rPr>
              <w:t xml:space="preserve">Quyết định ban hành </w:t>
            </w:r>
            <w:r w:rsidRPr="00EC71C7">
              <w:rPr>
                <w:rFonts w:ascii="Times New Roman" w:hAnsi="Times New Roman" w:cs="Times New Roman"/>
                <w:b/>
                <w:color w:val="auto"/>
                <w:sz w:val="22"/>
                <w:szCs w:val="22"/>
                <w:lang w:val="en-US"/>
              </w:rPr>
              <w:t xml:space="preserve">Quy chế </w:t>
            </w:r>
            <w:r w:rsidR="00527EA4" w:rsidRPr="00EC71C7">
              <w:rPr>
                <w:rFonts w:ascii="Times New Roman" w:hAnsi="Times New Roman" w:cs="Times New Roman"/>
                <w:b/>
                <w:bCs/>
                <w:color w:val="auto"/>
                <w:sz w:val="22"/>
                <w:szCs w:val="22"/>
                <w:lang w:val="nl-NL"/>
              </w:rPr>
              <w:t>xây dựng, quản lý và thực hiện Chương trình</w:t>
            </w:r>
            <w:r w:rsidRPr="00EC71C7">
              <w:rPr>
                <w:rFonts w:ascii="Times New Roman" w:hAnsi="Times New Roman" w:cs="Times New Roman"/>
                <w:b/>
                <w:bCs/>
                <w:color w:val="auto"/>
                <w:sz w:val="22"/>
                <w:szCs w:val="22"/>
                <w:lang w:val="nl-NL"/>
              </w:rPr>
              <w:t xml:space="preserve"> xúc tiến thương mại tỉnh Hưng Yên</w:t>
            </w:r>
          </w:p>
        </w:tc>
        <w:tc>
          <w:tcPr>
            <w:tcW w:w="3403" w:type="dxa"/>
          </w:tcPr>
          <w:p w14:paraId="1AAAE085" w14:textId="788E8CFB" w:rsidR="004A36F8" w:rsidRPr="00EC71C7" w:rsidRDefault="004A36F8" w:rsidP="00674937">
            <w:pPr>
              <w:widowControl/>
              <w:jc w:val="center"/>
              <w:rPr>
                <w:rFonts w:ascii="Times New Roman" w:hAnsi="Times New Roman" w:cs="Times New Roman"/>
                <w:b/>
                <w:color w:val="auto"/>
                <w:sz w:val="22"/>
                <w:szCs w:val="22"/>
                <w:lang w:val="en-US"/>
              </w:rPr>
            </w:pPr>
            <w:r w:rsidRPr="00EC71C7">
              <w:rPr>
                <w:rFonts w:ascii="Times New Roman" w:hAnsi="Times New Roman" w:cs="Times New Roman"/>
                <w:b/>
                <w:color w:val="auto"/>
                <w:sz w:val="22"/>
                <w:szCs w:val="22"/>
                <w:lang w:val="en-US"/>
              </w:rPr>
              <w:t>Thuyết minh</w:t>
            </w:r>
          </w:p>
        </w:tc>
      </w:tr>
      <w:tr w:rsidR="00EC71C7" w:rsidRPr="00EC71C7" w14:paraId="243F2BA2" w14:textId="77777777" w:rsidTr="004A36F8">
        <w:tc>
          <w:tcPr>
            <w:tcW w:w="4077" w:type="dxa"/>
          </w:tcPr>
          <w:p w14:paraId="74AFB787" w14:textId="5A6856C4" w:rsidR="004A36F8" w:rsidRPr="00EC71C7" w:rsidRDefault="004A36F8" w:rsidP="00674937">
            <w:pPr>
              <w:widowControl/>
              <w:jc w:val="both"/>
              <w:rPr>
                <w:rFonts w:ascii="Times New Roman" w:hAnsi="Times New Roman" w:cs="Times New Roman"/>
                <w:b/>
                <w:bCs/>
                <w:color w:val="auto"/>
                <w:sz w:val="22"/>
                <w:szCs w:val="22"/>
                <w:lang w:val="pt-BR"/>
              </w:rPr>
            </w:pPr>
            <w:r w:rsidRPr="00EC71C7">
              <w:rPr>
                <w:rFonts w:ascii="Times New Roman" w:hAnsi="Times New Roman" w:cs="Times New Roman"/>
                <w:b/>
                <w:color w:val="auto"/>
                <w:sz w:val="22"/>
                <w:szCs w:val="22"/>
                <w:lang w:val="en-US"/>
              </w:rPr>
              <w:t xml:space="preserve">Tên Quyết định: </w:t>
            </w:r>
            <w:r w:rsidRPr="00EC71C7">
              <w:rPr>
                <w:rFonts w:ascii="Times New Roman" w:hAnsi="Times New Roman" w:cs="Times New Roman"/>
                <w:b/>
                <w:bCs/>
                <w:color w:val="auto"/>
                <w:sz w:val="22"/>
                <w:szCs w:val="22"/>
                <w:lang w:val="pt-BR"/>
              </w:rPr>
              <w:t>Quyết định số 15/2017/QĐ-UBND ngày 11/8/2017 của UBND tỉnh Thái Bình quy định quản lý và sử dụng Kinh phí khuyến thương trên địa bàn tỉnh Thái Bình</w:t>
            </w:r>
          </w:p>
        </w:tc>
        <w:tc>
          <w:tcPr>
            <w:tcW w:w="4111" w:type="dxa"/>
          </w:tcPr>
          <w:p w14:paraId="01B49A15" w14:textId="69A832BF" w:rsidR="004A36F8" w:rsidRPr="00EC71C7" w:rsidRDefault="004A36F8" w:rsidP="00674937">
            <w:pPr>
              <w:widowControl/>
              <w:jc w:val="both"/>
              <w:rPr>
                <w:rFonts w:ascii="Times New Roman" w:hAnsi="Times New Roman" w:cs="Times New Roman"/>
                <w:b/>
                <w:bCs/>
                <w:color w:val="auto"/>
                <w:sz w:val="22"/>
                <w:szCs w:val="22"/>
                <w:lang w:val="pt-BR"/>
              </w:rPr>
            </w:pPr>
            <w:r w:rsidRPr="00EC71C7">
              <w:rPr>
                <w:rFonts w:ascii="Times New Roman" w:hAnsi="Times New Roman" w:cs="Times New Roman"/>
                <w:b/>
                <w:color w:val="auto"/>
                <w:sz w:val="22"/>
                <w:szCs w:val="22"/>
                <w:lang w:val="en-US"/>
              </w:rPr>
              <w:t xml:space="preserve">Tên Quyết định: </w:t>
            </w:r>
            <w:r w:rsidRPr="00EC71C7">
              <w:rPr>
                <w:rFonts w:ascii="Times New Roman" w:hAnsi="Times New Roman" w:cs="Times New Roman"/>
                <w:b/>
                <w:bCs/>
                <w:color w:val="auto"/>
                <w:sz w:val="22"/>
                <w:szCs w:val="22"/>
                <w:lang w:val="pt-BR"/>
              </w:rPr>
              <w:t>Quyết định số 21/2020/QĐ-UBND ngày 30/7/2020 ban hành quy chế xây dựng, quản lý và thực hiện Chương trình xúc tiến thương mại tỉnh Hưng Yên</w:t>
            </w:r>
            <w:r w:rsidRPr="00EC71C7">
              <w:rPr>
                <w:rFonts w:ascii="Times New Roman" w:hAnsi="Times New Roman" w:cs="Times New Roman"/>
                <w:b/>
                <w:color w:val="auto"/>
                <w:sz w:val="22"/>
                <w:szCs w:val="22"/>
              </w:rPr>
              <w:t xml:space="preserve"> </w:t>
            </w:r>
          </w:p>
        </w:tc>
        <w:tc>
          <w:tcPr>
            <w:tcW w:w="3685" w:type="dxa"/>
          </w:tcPr>
          <w:p w14:paraId="0887D034" w14:textId="639C0E2E" w:rsidR="004A36F8" w:rsidRPr="00EC71C7" w:rsidRDefault="004A36F8" w:rsidP="00674937">
            <w:pPr>
              <w:widowControl/>
              <w:jc w:val="both"/>
              <w:rPr>
                <w:rFonts w:ascii="Times New Roman" w:hAnsi="Times New Roman" w:cs="Times New Roman"/>
                <w:b/>
                <w:color w:val="auto"/>
                <w:sz w:val="22"/>
                <w:szCs w:val="22"/>
                <w:lang w:val="en-US"/>
              </w:rPr>
            </w:pPr>
            <w:r w:rsidRPr="00EC71C7">
              <w:rPr>
                <w:rFonts w:ascii="Times New Roman" w:hAnsi="Times New Roman" w:cs="Times New Roman"/>
                <w:b/>
                <w:color w:val="auto"/>
                <w:sz w:val="22"/>
                <w:szCs w:val="22"/>
                <w:lang w:val="en-US"/>
              </w:rPr>
              <w:t xml:space="preserve">Tên Quyết định: </w:t>
            </w:r>
            <w:r w:rsidRPr="00EC71C7">
              <w:rPr>
                <w:rFonts w:ascii="Times New Roman" w:hAnsi="Times New Roman" w:cs="Times New Roman"/>
                <w:b/>
                <w:color w:val="auto"/>
                <w:sz w:val="22"/>
                <w:szCs w:val="22"/>
              </w:rPr>
              <w:t>Quyết định</w:t>
            </w:r>
            <w:r w:rsidRPr="00EC71C7">
              <w:rPr>
                <w:rFonts w:ascii="Times New Roman" w:hAnsi="Times New Roman" w:cs="Times New Roman"/>
                <w:b/>
                <w:color w:val="auto"/>
                <w:sz w:val="22"/>
                <w:szCs w:val="22"/>
                <w:lang w:val="en-US"/>
              </w:rPr>
              <w:t xml:space="preserve"> của Uỷ ban nhân dân tỉnh</w:t>
            </w:r>
            <w:r w:rsidRPr="00EC71C7">
              <w:rPr>
                <w:rFonts w:ascii="Times New Roman" w:hAnsi="Times New Roman" w:cs="Times New Roman"/>
                <w:b/>
                <w:color w:val="auto"/>
                <w:sz w:val="22"/>
                <w:szCs w:val="22"/>
              </w:rPr>
              <w:t xml:space="preserve"> ban hành Quy chế </w:t>
            </w:r>
            <w:r w:rsidR="00527EA4" w:rsidRPr="00EC71C7">
              <w:rPr>
                <w:rFonts w:ascii="Times New Roman" w:hAnsi="Times New Roman" w:cs="Times New Roman"/>
                <w:b/>
                <w:bCs/>
                <w:color w:val="auto"/>
                <w:sz w:val="22"/>
                <w:szCs w:val="22"/>
                <w:lang w:val="nl-NL"/>
              </w:rPr>
              <w:t>xây dựng, quản lý và thực hiện Chương trình</w:t>
            </w:r>
            <w:r w:rsidRPr="00EC71C7">
              <w:rPr>
                <w:rFonts w:ascii="Times New Roman" w:hAnsi="Times New Roman" w:cs="Times New Roman"/>
                <w:b/>
                <w:bCs/>
                <w:color w:val="auto"/>
                <w:sz w:val="22"/>
                <w:szCs w:val="22"/>
                <w:lang w:val="nl-NL"/>
              </w:rPr>
              <w:t xml:space="preserve"> xúc tiến thương mại tỉnh Hưng Yên</w:t>
            </w:r>
          </w:p>
        </w:tc>
        <w:tc>
          <w:tcPr>
            <w:tcW w:w="3403" w:type="dxa"/>
          </w:tcPr>
          <w:p w14:paraId="5D4B13B0" w14:textId="43381C25" w:rsidR="004A36F8" w:rsidRPr="00EC71C7" w:rsidRDefault="004A36F8" w:rsidP="00674937">
            <w:pPr>
              <w:widowControl/>
              <w:jc w:val="center"/>
              <w:rPr>
                <w:rFonts w:ascii="Times New Roman" w:hAnsi="Times New Roman" w:cs="Times New Roman"/>
                <w:b/>
                <w:color w:val="auto"/>
                <w:sz w:val="22"/>
                <w:szCs w:val="22"/>
                <w:lang w:val="en-US"/>
              </w:rPr>
            </w:pPr>
          </w:p>
        </w:tc>
      </w:tr>
      <w:tr w:rsidR="00EC71C7" w:rsidRPr="00EC71C7" w14:paraId="65550BCC" w14:textId="77777777" w:rsidTr="004A36F8">
        <w:tc>
          <w:tcPr>
            <w:tcW w:w="4077" w:type="dxa"/>
          </w:tcPr>
          <w:p w14:paraId="1DF68FD0" w14:textId="77777777" w:rsidR="00A72C73" w:rsidRPr="00EC71C7" w:rsidRDefault="00A72C73" w:rsidP="00674937">
            <w:pPr>
              <w:pStyle w:val="Vnbnnidung0"/>
              <w:spacing w:after="0" w:line="240" w:lineRule="auto"/>
              <w:ind w:right="-14" w:firstLine="22"/>
              <w:jc w:val="both"/>
              <w:rPr>
                <w:b/>
                <w:i/>
                <w:iCs/>
                <w:sz w:val="22"/>
                <w:szCs w:val="22"/>
              </w:rPr>
            </w:pPr>
            <w:r w:rsidRPr="00EC71C7">
              <w:rPr>
                <w:b/>
                <w:i/>
                <w:iCs/>
                <w:sz w:val="22"/>
                <w:szCs w:val="22"/>
              </w:rPr>
              <w:t xml:space="preserve">Căn cứ pháp lý: </w:t>
            </w:r>
          </w:p>
          <w:p w14:paraId="34E6A6C3" w14:textId="77777777" w:rsidR="005F3834" w:rsidRPr="00EC71C7" w:rsidRDefault="005F3834" w:rsidP="00674937">
            <w:pPr>
              <w:shd w:val="clear" w:color="auto" w:fill="FFFFFF"/>
              <w:rPr>
                <w:rFonts w:ascii="Times New Roman" w:eastAsia="Times New Roman" w:hAnsi="Times New Roman" w:cs="Times New Roman"/>
                <w:color w:val="auto"/>
                <w:sz w:val="22"/>
                <w:szCs w:val="22"/>
              </w:rPr>
            </w:pPr>
            <w:r w:rsidRPr="00EC71C7">
              <w:rPr>
                <w:rFonts w:ascii="Times New Roman" w:eastAsia="Times New Roman" w:hAnsi="Times New Roman" w:cs="Times New Roman"/>
                <w:i/>
                <w:iCs/>
                <w:color w:val="auto"/>
                <w:sz w:val="22"/>
                <w:szCs w:val="22"/>
              </w:rPr>
              <w:t>Căn cứ Luật Tổ chức chính quyền địa phương ngày 19/6/2015;</w:t>
            </w:r>
          </w:p>
          <w:p w14:paraId="0F985B4A" w14:textId="77777777" w:rsidR="005F3834" w:rsidRPr="00EC71C7" w:rsidRDefault="005F3834" w:rsidP="00674937">
            <w:pPr>
              <w:shd w:val="clear" w:color="auto" w:fill="FFFFFF"/>
              <w:rPr>
                <w:rFonts w:ascii="Times New Roman" w:eastAsia="Times New Roman" w:hAnsi="Times New Roman" w:cs="Times New Roman"/>
                <w:color w:val="auto"/>
                <w:sz w:val="22"/>
                <w:szCs w:val="22"/>
              </w:rPr>
            </w:pPr>
            <w:r w:rsidRPr="00EC71C7">
              <w:rPr>
                <w:rFonts w:ascii="Times New Roman" w:eastAsia="Times New Roman" w:hAnsi="Times New Roman" w:cs="Times New Roman"/>
                <w:i/>
                <w:iCs/>
                <w:color w:val="auto"/>
                <w:sz w:val="22"/>
                <w:szCs w:val="22"/>
              </w:rPr>
              <w:t>Căn cứ Luật Ban hành văn bản quy phạm pháp luật ngày 22/6/2015;</w:t>
            </w:r>
          </w:p>
          <w:p w14:paraId="62F2CE31" w14:textId="77777777" w:rsidR="005F3834" w:rsidRPr="00EC71C7" w:rsidRDefault="005F3834" w:rsidP="00674937">
            <w:pPr>
              <w:shd w:val="clear" w:color="auto" w:fill="FFFFFF"/>
              <w:rPr>
                <w:rFonts w:ascii="Times New Roman" w:eastAsia="Times New Roman" w:hAnsi="Times New Roman" w:cs="Times New Roman"/>
                <w:color w:val="auto"/>
                <w:sz w:val="22"/>
                <w:szCs w:val="22"/>
              </w:rPr>
            </w:pPr>
            <w:r w:rsidRPr="00EC71C7">
              <w:rPr>
                <w:rFonts w:ascii="Times New Roman" w:eastAsia="Times New Roman" w:hAnsi="Times New Roman" w:cs="Times New Roman"/>
                <w:i/>
                <w:iCs/>
                <w:color w:val="auto"/>
                <w:sz w:val="22"/>
                <w:szCs w:val="22"/>
              </w:rPr>
              <w:t>Căn cứ Luật Ngân sách nhà nước ngày 25/6/2015;</w:t>
            </w:r>
          </w:p>
          <w:p w14:paraId="17DD235E" w14:textId="77777777" w:rsidR="005F3834" w:rsidRPr="00EC71C7" w:rsidRDefault="005F3834" w:rsidP="00674937">
            <w:pPr>
              <w:shd w:val="clear" w:color="auto" w:fill="FFFFFF"/>
              <w:rPr>
                <w:rFonts w:ascii="Times New Roman" w:eastAsia="Times New Roman" w:hAnsi="Times New Roman" w:cs="Times New Roman"/>
                <w:color w:val="auto"/>
                <w:sz w:val="22"/>
                <w:szCs w:val="22"/>
              </w:rPr>
            </w:pPr>
            <w:r w:rsidRPr="00EC71C7">
              <w:rPr>
                <w:rFonts w:ascii="Times New Roman" w:eastAsia="Times New Roman" w:hAnsi="Times New Roman" w:cs="Times New Roman"/>
                <w:i/>
                <w:iCs/>
                <w:color w:val="auto"/>
                <w:sz w:val="22"/>
                <w:szCs w:val="22"/>
              </w:rPr>
              <w:t>Căn cứ Nghị định số 163/2016/NĐ-CP ngày 21/12/2016 của Chính phủ quy định chi tiết thi hành một số điều của Luật Ngân sách nhà nước;</w:t>
            </w:r>
          </w:p>
          <w:p w14:paraId="19A28067" w14:textId="77777777" w:rsidR="005F3834" w:rsidRPr="00EC71C7" w:rsidRDefault="005F3834" w:rsidP="00674937">
            <w:pPr>
              <w:shd w:val="clear" w:color="auto" w:fill="FFFFFF"/>
              <w:rPr>
                <w:rFonts w:ascii="Times New Roman" w:eastAsia="Times New Roman" w:hAnsi="Times New Roman" w:cs="Times New Roman"/>
                <w:color w:val="auto"/>
                <w:sz w:val="22"/>
                <w:szCs w:val="22"/>
              </w:rPr>
            </w:pPr>
            <w:r w:rsidRPr="00EC71C7">
              <w:rPr>
                <w:rFonts w:ascii="Times New Roman" w:eastAsia="Times New Roman" w:hAnsi="Times New Roman" w:cs="Times New Roman"/>
                <w:i/>
                <w:iCs/>
                <w:color w:val="auto"/>
                <w:sz w:val="22"/>
                <w:szCs w:val="22"/>
              </w:rPr>
              <w:t>Căn cứ Nghị quyết số </w:t>
            </w:r>
            <w:hyperlink r:id="rId9" w:tgtFrame="_blank" w:tooltip="08/2017/NQ-HĐND" w:history="1">
              <w:r w:rsidRPr="00EC71C7">
                <w:rPr>
                  <w:rFonts w:ascii="Times New Roman" w:eastAsia="Times New Roman" w:hAnsi="Times New Roman" w:cs="Times New Roman"/>
                  <w:i/>
                  <w:iCs/>
                  <w:color w:val="auto"/>
                  <w:sz w:val="22"/>
                  <w:szCs w:val="22"/>
                </w:rPr>
                <w:t>08/2017/NQ-HĐND</w:t>
              </w:r>
            </w:hyperlink>
            <w:r w:rsidRPr="00EC71C7">
              <w:rPr>
                <w:rFonts w:ascii="Times New Roman" w:eastAsia="Times New Roman" w:hAnsi="Times New Roman" w:cs="Times New Roman"/>
                <w:i/>
                <w:iCs/>
                <w:color w:val="auto"/>
                <w:sz w:val="22"/>
                <w:szCs w:val="22"/>
              </w:rPr>
              <w:t> ngày 14/7/2017 của Hội đồng nhân dân tỉnh Thái Bình Khóa XVI, Kỳ họp thứ tư quy định nội dung chi, mức chi và nguồn kinh phí khuyến thương;</w:t>
            </w:r>
          </w:p>
          <w:p w14:paraId="460D9FDC" w14:textId="77777777" w:rsidR="004A36F8" w:rsidRPr="00EC71C7" w:rsidRDefault="004A36F8" w:rsidP="00674937">
            <w:pPr>
              <w:pStyle w:val="Vnbnnidung0"/>
              <w:spacing w:after="0" w:line="240" w:lineRule="auto"/>
              <w:ind w:right="-14" w:firstLine="22"/>
              <w:jc w:val="both"/>
              <w:rPr>
                <w:b/>
                <w:i/>
                <w:iCs/>
                <w:sz w:val="22"/>
                <w:szCs w:val="22"/>
              </w:rPr>
            </w:pPr>
          </w:p>
        </w:tc>
        <w:tc>
          <w:tcPr>
            <w:tcW w:w="4111" w:type="dxa"/>
          </w:tcPr>
          <w:p w14:paraId="3E2E1AEF" w14:textId="1420B6B3" w:rsidR="004A36F8" w:rsidRPr="00EC71C7" w:rsidRDefault="004A36F8" w:rsidP="00674937">
            <w:pPr>
              <w:pStyle w:val="Vnbnnidung0"/>
              <w:spacing w:after="0" w:line="240" w:lineRule="auto"/>
              <w:ind w:right="-14" w:firstLine="22"/>
              <w:jc w:val="both"/>
              <w:rPr>
                <w:b/>
                <w:i/>
                <w:iCs/>
                <w:sz w:val="22"/>
                <w:szCs w:val="22"/>
              </w:rPr>
            </w:pPr>
            <w:r w:rsidRPr="00EC71C7">
              <w:rPr>
                <w:b/>
                <w:i/>
                <w:iCs/>
                <w:sz w:val="22"/>
                <w:szCs w:val="22"/>
              </w:rPr>
              <w:t xml:space="preserve">Căn cứ pháp lý: </w:t>
            </w:r>
          </w:p>
          <w:p w14:paraId="3F129F60" w14:textId="77777777" w:rsidR="004A36F8" w:rsidRPr="00EC71C7" w:rsidRDefault="004A36F8" w:rsidP="00674937">
            <w:pPr>
              <w:shd w:val="clear" w:color="auto" w:fill="FFFFFF"/>
              <w:jc w:val="both"/>
              <w:rPr>
                <w:rFonts w:ascii="Times New Roman" w:hAnsi="Times New Roman" w:cs="Times New Roman"/>
                <w:i/>
                <w:iCs/>
                <w:color w:val="auto"/>
                <w:sz w:val="22"/>
                <w:szCs w:val="22"/>
              </w:rPr>
            </w:pPr>
            <w:r w:rsidRPr="00EC71C7">
              <w:rPr>
                <w:rFonts w:ascii="Times New Roman" w:hAnsi="Times New Roman" w:cs="Times New Roman"/>
                <w:i/>
                <w:iCs/>
                <w:color w:val="auto"/>
                <w:sz w:val="22"/>
                <w:szCs w:val="22"/>
              </w:rPr>
              <w:t>Căn cứ Luật Tổ chức chính quyền địa phương ngày 19 tháng 6 năm 2015;</w:t>
            </w:r>
          </w:p>
          <w:p w14:paraId="4878F646" w14:textId="77777777" w:rsidR="004A36F8" w:rsidRPr="00EC71C7" w:rsidRDefault="004A36F8" w:rsidP="00674937">
            <w:pPr>
              <w:shd w:val="clear" w:color="auto" w:fill="FFFFFF"/>
              <w:jc w:val="both"/>
              <w:rPr>
                <w:rFonts w:ascii="Times New Roman" w:hAnsi="Times New Roman" w:cs="Times New Roman"/>
                <w:i/>
                <w:iCs/>
                <w:color w:val="auto"/>
                <w:sz w:val="22"/>
                <w:szCs w:val="22"/>
              </w:rPr>
            </w:pPr>
            <w:r w:rsidRPr="00EC71C7">
              <w:rPr>
                <w:rFonts w:ascii="Times New Roman" w:hAnsi="Times New Roman" w:cs="Times New Roman"/>
                <w:i/>
                <w:iCs/>
                <w:color w:val="auto"/>
                <w:sz w:val="22"/>
                <w:szCs w:val="22"/>
              </w:rPr>
              <w:t>Căn cứ Nghị định số 28/2018/NĐ-CP ngày 01/3/2018 của Chính phủ quy định chi tiết Luật Quản lý ngoại thương về một số biện pháp phát triển ngoại thương;</w:t>
            </w:r>
          </w:p>
          <w:p w14:paraId="638CB172" w14:textId="77777777" w:rsidR="004A36F8" w:rsidRPr="00EC71C7" w:rsidRDefault="004A36F8" w:rsidP="00674937">
            <w:pPr>
              <w:shd w:val="clear" w:color="auto" w:fill="FFFFFF"/>
              <w:jc w:val="both"/>
              <w:rPr>
                <w:rFonts w:ascii="Times New Roman" w:hAnsi="Times New Roman" w:cs="Times New Roman"/>
                <w:i/>
                <w:iCs/>
                <w:color w:val="auto"/>
                <w:sz w:val="22"/>
                <w:szCs w:val="22"/>
              </w:rPr>
            </w:pPr>
            <w:r w:rsidRPr="00EC71C7">
              <w:rPr>
                <w:rFonts w:ascii="Times New Roman" w:hAnsi="Times New Roman" w:cs="Times New Roman"/>
                <w:i/>
                <w:iCs/>
                <w:color w:val="auto"/>
                <w:sz w:val="22"/>
                <w:szCs w:val="22"/>
              </w:rPr>
              <w:t>Căn cứ Quyết định số </w:t>
            </w:r>
            <w:hyperlink r:id="rId10" w:tgtFrame="_blank" w:history="1">
              <w:r w:rsidRPr="00EC71C7">
                <w:rPr>
                  <w:rFonts w:ascii="Times New Roman" w:hAnsi="Times New Roman" w:cs="Times New Roman"/>
                  <w:i/>
                  <w:iCs/>
                  <w:color w:val="auto"/>
                  <w:sz w:val="22"/>
                  <w:szCs w:val="22"/>
                </w:rPr>
                <w:t>72/2010/QĐ-TTg</w:t>
              </w:r>
            </w:hyperlink>
            <w:r w:rsidRPr="00EC71C7">
              <w:rPr>
                <w:rFonts w:ascii="Times New Roman" w:hAnsi="Times New Roman" w:cs="Times New Roman"/>
                <w:i/>
                <w:iCs/>
                <w:color w:val="auto"/>
                <w:sz w:val="22"/>
                <w:szCs w:val="22"/>
              </w:rPr>
              <w:t> ngày 15/11/2010 của Thủ tướng Chính phủ về việc ban hành Quy chế xây dựng, quản lý và thực hiện Chương trình Xúc tiến thương mại quốc gia;</w:t>
            </w:r>
          </w:p>
          <w:p w14:paraId="27805056" w14:textId="77777777" w:rsidR="004A36F8" w:rsidRPr="00EC71C7" w:rsidRDefault="004A36F8" w:rsidP="00674937">
            <w:pPr>
              <w:shd w:val="clear" w:color="auto" w:fill="FFFFFF"/>
              <w:jc w:val="both"/>
              <w:rPr>
                <w:rFonts w:ascii="Times New Roman" w:hAnsi="Times New Roman" w:cs="Times New Roman"/>
                <w:i/>
                <w:color w:val="auto"/>
                <w:sz w:val="22"/>
                <w:szCs w:val="22"/>
              </w:rPr>
            </w:pPr>
            <w:r w:rsidRPr="00EC71C7">
              <w:rPr>
                <w:rFonts w:ascii="Times New Roman" w:hAnsi="Times New Roman" w:cs="Times New Roman"/>
                <w:i/>
                <w:color w:val="auto"/>
                <w:sz w:val="22"/>
                <w:szCs w:val="22"/>
              </w:rPr>
              <w:t xml:space="preserve">Căn cứ Quyết định số 12/2019/QĐ-TTg ngày 26/02/2019 của Thủ tướng Chính phủ về việc sửa đổi, bổ sung một số điều của Quy chế xây dựng, quản lý và thực hiện chương trình xúc tiến thương mại quốc gia ban hành kèm theo Quyết định số </w:t>
            </w:r>
            <w:r w:rsidRPr="00EC71C7">
              <w:rPr>
                <w:rFonts w:ascii="Times New Roman" w:hAnsi="Times New Roman" w:cs="Times New Roman"/>
                <w:i/>
                <w:color w:val="auto"/>
                <w:sz w:val="22"/>
                <w:szCs w:val="22"/>
              </w:rPr>
              <w:lastRenderedPageBreak/>
              <w:t>72/2010/QĐ-TTg ngày 15/11/2010 của Thủ tướng Chính phủ;</w:t>
            </w:r>
          </w:p>
          <w:p w14:paraId="0096B8A1" w14:textId="77777777" w:rsidR="004A36F8" w:rsidRPr="00EC71C7" w:rsidRDefault="004A36F8"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i/>
                <w:iCs/>
                <w:color w:val="auto"/>
                <w:sz w:val="22"/>
                <w:szCs w:val="22"/>
              </w:rPr>
              <w:t>Căn cứ Thông tư số </w:t>
            </w:r>
            <w:hyperlink r:id="rId11" w:tgtFrame="_blank" w:history="1">
              <w:r w:rsidRPr="00EC71C7">
                <w:rPr>
                  <w:rFonts w:ascii="Times New Roman" w:hAnsi="Times New Roman" w:cs="Times New Roman"/>
                  <w:i/>
                  <w:iCs/>
                  <w:color w:val="auto"/>
                  <w:sz w:val="22"/>
                  <w:szCs w:val="22"/>
                </w:rPr>
                <w:t>171/2014/TT-BTC</w:t>
              </w:r>
            </w:hyperlink>
            <w:r w:rsidRPr="00EC71C7">
              <w:rPr>
                <w:rFonts w:ascii="Times New Roman" w:hAnsi="Times New Roman" w:cs="Times New Roman"/>
                <w:i/>
                <w:iCs/>
                <w:color w:val="auto"/>
                <w:sz w:val="22"/>
                <w:szCs w:val="22"/>
              </w:rPr>
              <w:t> ngày 14/11/2014 của Bộ trưởng Bộ Tài chính hướng dẫn cơ chế tài chính hỗ trợ từ ngân sách nhà nước để thực hiện Chương trình Xúc tiến thương mại quốc gia;</w:t>
            </w:r>
          </w:p>
          <w:p w14:paraId="3135B39C" w14:textId="77777777" w:rsidR="004A36F8" w:rsidRPr="00EC71C7" w:rsidRDefault="004A36F8" w:rsidP="00674937">
            <w:pPr>
              <w:shd w:val="clear" w:color="auto" w:fill="FFFFFF"/>
              <w:jc w:val="both"/>
              <w:rPr>
                <w:rFonts w:ascii="Times New Roman" w:hAnsi="Times New Roman" w:cs="Times New Roman"/>
                <w:bCs/>
                <w:i/>
                <w:iCs/>
                <w:color w:val="auto"/>
                <w:sz w:val="22"/>
                <w:szCs w:val="22"/>
              </w:rPr>
            </w:pPr>
            <w:r w:rsidRPr="00EC71C7">
              <w:rPr>
                <w:rFonts w:ascii="Times New Roman" w:hAnsi="Times New Roman" w:cs="Times New Roman"/>
                <w:i/>
                <w:iCs/>
                <w:color w:val="auto"/>
                <w:sz w:val="22"/>
                <w:szCs w:val="22"/>
              </w:rPr>
              <w:t xml:space="preserve">Căn cứ Thông tư số 11/2019/TT-BCT ngày 30/7/2019 của Bộ trưởng Bộ Công thương hướng dẫn </w:t>
            </w:r>
            <w:r w:rsidRPr="00EC71C7">
              <w:rPr>
                <w:rFonts w:ascii="Times New Roman" w:hAnsi="Times New Roman" w:cs="Times New Roman"/>
                <w:bCs/>
                <w:i/>
                <w:iCs/>
                <w:color w:val="auto"/>
                <w:sz w:val="22"/>
                <w:szCs w:val="22"/>
              </w:rPr>
              <w:t>thực hiện hoạt động xúc tiến thương mại phát triển ngoại thương thuộc Chương trình cấp quốc gia về xúc tiến thương mại;</w:t>
            </w:r>
          </w:p>
          <w:p w14:paraId="744E2A8A" w14:textId="27AD513F" w:rsidR="004A36F8" w:rsidRPr="00EC71C7" w:rsidRDefault="004A36F8" w:rsidP="00674937">
            <w:pPr>
              <w:pStyle w:val="Vnbnnidung0"/>
              <w:spacing w:after="0" w:line="240" w:lineRule="auto"/>
              <w:ind w:right="-14" w:firstLine="22"/>
              <w:jc w:val="both"/>
              <w:rPr>
                <w:b/>
                <w:i/>
                <w:iCs/>
                <w:sz w:val="22"/>
                <w:szCs w:val="22"/>
              </w:rPr>
            </w:pPr>
          </w:p>
        </w:tc>
        <w:tc>
          <w:tcPr>
            <w:tcW w:w="3685" w:type="dxa"/>
          </w:tcPr>
          <w:p w14:paraId="6BAF697F" w14:textId="77777777" w:rsidR="004A36F8" w:rsidRPr="00EC71C7" w:rsidRDefault="004A36F8" w:rsidP="00674937">
            <w:pPr>
              <w:pStyle w:val="Vnbnnidung0"/>
              <w:spacing w:after="0" w:line="240" w:lineRule="auto"/>
              <w:ind w:right="-14" w:firstLine="22"/>
              <w:jc w:val="both"/>
              <w:rPr>
                <w:b/>
                <w:i/>
                <w:iCs/>
                <w:sz w:val="22"/>
                <w:szCs w:val="22"/>
              </w:rPr>
            </w:pPr>
            <w:r w:rsidRPr="00EC71C7">
              <w:rPr>
                <w:b/>
                <w:i/>
                <w:iCs/>
                <w:sz w:val="22"/>
                <w:szCs w:val="22"/>
              </w:rPr>
              <w:lastRenderedPageBreak/>
              <w:t xml:space="preserve">Căn cứ pháp lý: </w:t>
            </w:r>
          </w:p>
          <w:p w14:paraId="2200DE76" w14:textId="77777777" w:rsidR="00527EA4" w:rsidRPr="00EC71C7" w:rsidRDefault="00527EA4" w:rsidP="00527EA4">
            <w:pPr>
              <w:pStyle w:val="Vnbnnidung0"/>
              <w:ind w:right="-14" w:firstLine="22"/>
              <w:jc w:val="both"/>
              <w:rPr>
                <w:i/>
                <w:iCs/>
                <w:sz w:val="22"/>
                <w:szCs w:val="22"/>
              </w:rPr>
            </w:pPr>
            <w:r w:rsidRPr="00EC71C7">
              <w:rPr>
                <w:i/>
                <w:iCs/>
                <w:sz w:val="22"/>
                <w:szCs w:val="22"/>
              </w:rPr>
              <w:t>Căn cứ Luật Tổ chức chính quyền địa phương số 72/2025/QH1;</w:t>
            </w:r>
          </w:p>
          <w:p w14:paraId="166324BE" w14:textId="77777777" w:rsidR="00527EA4" w:rsidRPr="00EC71C7" w:rsidRDefault="00527EA4" w:rsidP="00527EA4">
            <w:pPr>
              <w:pStyle w:val="Vnbnnidung0"/>
              <w:ind w:right="-14" w:firstLine="22"/>
              <w:jc w:val="both"/>
              <w:rPr>
                <w:i/>
                <w:iCs/>
                <w:sz w:val="22"/>
                <w:szCs w:val="22"/>
              </w:rPr>
            </w:pPr>
            <w:r w:rsidRPr="00EC71C7">
              <w:rPr>
                <w:i/>
                <w:iCs/>
                <w:sz w:val="22"/>
                <w:szCs w:val="22"/>
              </w:rPr>
              <w:t>Căn cứ Luật Ban hành văn bản quy phạm pháp luật số 64/2025/QH15;</w:t>
            </w:r>
          </w:p>
          <w:p w14:paraId="748558A0" w14:textId="77777777" w:rsidR="00527EA4" w:rsidRPr="00EC71C7" w:rsidRDefault="00527EA4" w:rsidP="00527EA4">
            <w:pPr>
              <w:pStyle w:val="Vnbnnidung0"/>
              <w:ind w:right="-14" w:firstLine="22"/>
              <w:jc w:val="both"/>
              <w:rPr>
                <w:i/>
                <w:iCs/>
                <w:sz w:val="22"/>
                <w:szCs w:val="22"/>
              </w:rPr>
            </w:pPr>
            <w:r w:rsidRPr="00EC71C7">
              <w:rPr>
                <w:i/>
                <w:iCs/>
                <w:sz w:val="22"/>
                <w:szCs w:val="22"/>
              </w:rPr>
              <w:t>Căn cứ Luật sửa đổi bổ sung một số điều của Luật ban hành văn bản quy phạm pháp luật số 87/2025/QH15;</w:t>
            </w:r>
          </w:p>
          <w:p w14:paraId="3AA5D688" w14:textId="77777777" w:rsidR="00527EA4" w:rsidRPr="00EC71C7" w:rsidRDefault="00527EA4" w:rsidP="00527EA4">
            <w:pPr>
              <w:pStyle w:val="Vnbnnidung0"/>
              <w:ind w:right="-14" w:firstLine="22"/>
              <w:jc w:val="both"/>
              <w:rPr>
                <w:i/>
                <w:iCs/>
                <w:sz w:val="22"/>
                <w:szCs w:val="22"/>
              </w:rPr>
            </w:pPr>
            <w:r w:rsidRPr="00EC71C7">
              <w:rPr>
                <w:i/>
                <w:iCs/>
                <w:sz w:val="22"/>
                <w:szCs w:val="22"/>
              </w:rPr>
              <w:t>Căn cứ Nghị định số 28/2018/NĐ-CP của Chính phủ về Quy định chi tiết Luật Quản lý ngoại thương về một số biện pháp phát triển ngoại thương;</w:t>
            </w:r>
          </w:p>
          <w:p w14:paraId="0723E22C" w14:textId="77777777" w:rsidR="00527EA4" w:rsidRPr="00EC71C7" w:rsidRDefault="00527EA4" w:rsidP="00527EA4">
            <w:pPr>
              <w:pStyle w:val="Vnbnnidung0"/>
              <w:ind w:right="-14" w:firstLine="22"/>
              <w:jc w:val="both"/>
              <w:rPr>
                <w:i/>
                <w:iCs/>
                <w:sz w:val="22"/>
                <w:szCs w:val="22"/>
              </w:rPr>
            </w:pPr>
            <w:r w:rsidRPr="00EC71C7">
              <w:rPr>
                <w:i/>
                <w:iCs/>
                <w:sz w:val="22"/>
                <w:szCs w:val="22"/>
              </w:rPr>
              <w:t xml:space="preserve">Căn cứ Quyết định số 72/2010/QĐ-TTg của Thủ tướng Chính phủ về việc ban hành Quy chế xây dựng, quản lý </w:t>
            </w:r>
            <w:r w:rsidRPr="00EC71C7">
              <w:rPr>
                <w:i/>
                <w:iCs/>
                <w:sz w:val="22"/>
                <w:szCs w:val="22"/>
              </w:rPr>
              <w:lastRenderedPageBreak/>
              <w:t>và thực hiện Chương trình xúc tiến thương mại quốc gia;</w:t>
            </w:r>
          </w:p>
          <w:p w14:paraId="06A85F65" w14:textId="77777777" w:rsidR="00527EA4" w:rsidRPr="00EC71C7" w:rsidRDefault="00527EA4" w:rsidP="00527EA4">
            <w:pPr>
              <w:pStyle w:val="Vnbnnidung0"/>
              <w:ind w:right="-14" w:firstLine="22"/>
              <w:jc w:val="both"/>
              <w:rPr>
                <w:i/>
                <w:iCs/>
                <w:sz w:val="22"/>
                <w:szCs w:val="22"/>
              </w:rPr>
            </w:pPr>
            <w:r w:rsidRPr="00EC71C7">
              <w:rPr>
                <w:i/>
                <w:iCs/>
                <w:sz w:val="22"/>
                <w:szCs w:val="22"/>
              </w:rPr>
              <w:t>Căn cứ Quyết định số 12/2019/QĐ-TTg của Thủ tướng Chính phủ về việc sửa đổi, bổ sung một số điều của Quy chế xây dựng, quản lý và thực hiện Chương trình xúc tiến thương mại quốc gia ban hành kèm theo Quyết định số 72/2010/QĐ-TTg của Thủ tướng Chính phủ;</w:t>
            </w:r>
          </w:p>
          <w:p w14:paraId="04605C05" w14:textId="77777777" w:rsidR="00527EA4" w:rsidRPr="00EC71C7" w:rsidRDefault="00527EA4" w:rsidP="00527EA4">
            <w:pPr>
              <w:pStyle w:val="Vnbnnidung0"/>
              <w:ind w:right="-14" w:firstLine="22"/>
              <w:jc w:val="both"/>
              <w:rPr>
                <w:i/>
                <w:iCs/>
                <w:sz w:val="22"/>
                <w:szCs w:val="22"/>
              </w:rPr>
            </w:pPr>
            <w:r w:rsidRPr="00EC71C7">
              <w:rPr>
                <w:i/>
                <w:iCs/>
                <w:sz w:val="22"/>
                <w:szCs w:val="22"/>
              </w:rPr>
              <w:t>Căn cứ Thông tư số 11/2019/TT-BCT của Bộ trưởng Bộ Công Thương hướng dẫn thực hiện hoạt động xúc tiến thương mại phát triển ngoại thương thuộc Chương trình cấp quốc gia về xúc tiến thương mại; Thông tư số 40/2020/TT-BCT của Bộ trưởng Bộ Công Thương sửa đổi, bổ sung một số điều của Thông tư số 11/2019/TT-BCT của Bộ trưởng Bộ Công Thương hướng dẫn thực hiện hoạt động xúc tiến thương mại phát triển ngoại thương thuộc Chương trình cấp quốc gia về xúc tiến thương mại;</w:t>
            </w:r>
          </w:p>
          <w:p w14:paraId="75C2D967" w14:textId="1E5807DB" w:rsidR="004A36F8" w:rsidRPr="00EC71C7" w:rsidRDefault="00527EA4" w:rsidP="00527EA4">
            <w:pPr>
              <w:pStyle w:val="Vnbnnidung0"/>
              <w:ind w:right="-14" w:firstLine="22"/>
              <w:jc w:val="both"/>
              <w:rPr>
                <w:i/>
                <w:iCs/>
                <w:sz w:val="22"/>
                <w:szCs w:val="22"/>
              </w:rPr>
            </w:pPr>
            <w:r w:rsidRPr="00EC71C7">
              <w:rPr>
                <w:i/>
                <w:iCs/>
                <w:sz w:val="22"/>
                <w:szCs w:val="22"/>
              </w:rPr>
              <w:t>Căn cứ Nghị quyết số……/2026/NQ-HĐND ngày … tháng … năm 2026 của Hội đồng nhân dân tỉnh Hưng Yên quy định mức chi thực hiện Chương trình xúc tiến thương mại tỉnh Hưng Yên;</w:t>
            </w:r>
          </w:p>
        </w:tc>
        <w:tc>
          <w:tcPr>
            <w:tcW w:w="3403" w:type="dxa"/>
          </w:tcPr>
          <w:p w14:paraId="53DA5A45" w14:textId="77777777" w:rsidR="004A36F8" w:rsidRPr="00EC71C7" w:rsidRDefault="004A36F8" w:rsidP="00674937">
            <w:pPr>
              <w:widowControl/>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lastRenderedPageBreak/>
              <w:t>1. Cập nhật Luật Tổ chức chính quyền địa phương năm 2025.</w:t>
            </w:r>
          </w:p>
          <w:p w14:paraId="74A4F2DA" w14:textId="77777777" w:rsidR="004A36F8" w:rsidRPr="00EC71C7" w:rsidRDefault="004A36F8" w:rsidP="00674937">
            <w:pPr>
              <w:widowControl/>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2. Cập nhật Luật Ban hành văn bản quy phạm pháp luật năm 2025.</w:t>
            </w:r>
          </w:p>
          <w:p w14:paraId="5D896F27" w14:textId="77777777" w:rsidR="004A36F8" w:rsidRPr="00EC71C7" w:rsidRDefault="004A36F8" w:rsidP="00674937">
            <w:pPr>
              <w:pStyle w:val="Vnbnnidung0"/>
              <w:spacing w:after="0" w:line="240" w:lineRule="auto"/>
              <w:ind w:right="-14" w:firstLine="22"/>
              <w:jc w:val="both"/>
              <w:rPr>
                <w:sz w:val="22"/>
                <w:szCs w:val="22"/>
              </w:rPr>
            </w:pPr>
            <w:r w:rsidRPr="00EC71C7">
              <w:rPr>
                <w:sz w:val="22"/>
                <w:szCs w:val="22"/>
              </w:rPr>
              <w:t>3. Bãi bỏ căn cứ Thông tư số 171/2014/TT-BTC ngày 14/11/2014 của Bộ Tài Chính về việc hướng dẫn cơ chế tài chính hỗ trợ từ ngân sách nhà nước để thực hiện Chương trình Xúc tiến thương mại quốc gia.</w:t>
            </w:r>
          </w:p>
          <w:p w14:paraId="4F1A18AC" w14:textId="32309525" w:rsidR="004A36F8" w:rsidRPr="00EC71C7" w:rsidRDefault="004A36F8" w:rsidP="00674937">
            <w:pPr>
              <w:pStyle w:val="Vnbnnidung0"/>
              <w:spacing w:after="0" w:line="240" w:lineRule="auto"/>
              <w:ind w:right="-14" w:firstLine="22"/>
              <w:jc w:val="both"/>
              <w:rPr>
                <w:sz w:val="22"/>
                <w:szCs w:val="22"/>
              </w:rPr>
            </w:pPr>
            <w:r w:rsidRPr="00EC71C7">
              <w:rPr>
                <w:sz w:val="22"/>
                <w:szCs w:val="22"/>
              </w:rPr>
              <w:t xml:space="preserve">4. Bổ sung thêm Thông tư số 45/2025/TT-BTC ngày 18/06/2025 của Bộ trưởng Bộ Tài chính về việc hướng dẫn việc lập dự toán, phân bổ, sử dụng và thanh quyết toán kinh phí ngân sách nhà nước hỗ trợ Chương trình cấp quốc gia về xúc </w:t>
            </w:r>
            <w:r w:rsidRPr="00EC71C7">
              <w:rPr>
                <w:sz w:val="22"/>
                <w:szCs w:val="22"/>
              </w:rPr>
              <w:lastRenderedPageBreak/>
              <w:t>tiến thương mại và Chương trình cấp quốc gia về xây dựng, phát triển thương hiệu.</w:t>
            </w:r>
          </w:p>
          <w:p w14:paraId="4F1B4C90" w14:textId="2F6CF73A" w:rsidR="004A36F8" w:rsidRPr="00EC71C7" w:rsidRDefault="004A36F8" w:rsidP="00674937">
            <w:pPr>
              <w:widowControl/>
              <w:jc w:val="both"/>
              <w:rPr>
                <w:rFonts w:ascii="Times New Roman" w:hAnsi="Times New Roman" w:cs="Times New Roman"/>
                <w:color w:val="auto"/>
                <w:sz w:val="22"/>
                <w:szCs w:val="22"/>
                <w:lang w:val="en-US"/>
              </w:rPr>
            </w:pPr>
          </w:p>
        </w:tc>
      </w:tr>
      <w:tr w:rsidR="00EC71C7" w:rsidRPr="00EC71C7" w14:paraId="3571E204" w14:textId="28741952" w:rsidTr="004A36F8">
        <w:tc>
          <w:tcPr>
            <w:tcW w:w="4077" w:type="dxa"/>
          </w:tcPr>
          <w:p w14:paraId="240E55D3" w14:textId="77777777" w:rsidR="0082694D" w:rsidRPr="00EC71C7" w:rsidRDefault="0082694D" w:rsidP="00674937">
            <w:pPr>
              <w:shd w:val="clear" w:color="auto" w:fill="FFFFFF"/>
              <w:jc w:val="both"/>
              <w:rPr>
                <w:rFonts w:ascii="Times New Roman" w:eastAsia="Times New Roman" w:hAnsi="Times New Roman" w:cs="Times New Roman"/>
                <w:color w:val="auto"/>
                <w:sz w:val="22"/>
                <w:szCs w:val="22"/>
              </w:rPr>
            </w:pPr>
            <w:bookmarkStart w:id="0" w:name="dieu_1"/>
            <w:r w:rsidRPr="00EC71C7">
              <w:rPr>
                <w:rFonts w:ascii="Times New Roman" w:eastAsia="Times New Roman" w:hAnsi="Times New Roman" w:cs="Times New Roman"/>
                <w:b/>
                <w:bCs/>
                <w:color w:val="auto"/>
                <w:sz w:val="22"/>
                <w:szCs w:val="22"/>
              </w:rPr>
              <w:lastRenderedPageBreak/>
              <w:t>Điều 1.</w:t>
            </w:r>
            <w:bookmarkEnd w:id="0"/>
            <w:r w:rsidRPr="00EC71C7">
              <w:rPr>
                <w:rFonts w:ascii="Times New Roman" w:eastAsia="Times New Roman" w:hAnsi="Times New Roman" w:cs="Times New Roman"/>
                <w:color w:val="auto"/>
                <w:sz w:val="22"/>
                <w:szCs w:val="22"/>
              </w:rPr>
              <w:t> </w:t>
            </w:r>
            <w:bookmarkStart w:id="1" w:name="dieu_1_name"/>
            <w:r w:rsidRPr="00EC71C7">
              <w:rPr>
                <w:rFonts w:ascii="Times New Roman" w:eastAsia="Times New Roman" w:hAnsi="Times New Roman" w:cs="Times New Roman"/>
                <w:color w:val="auto"/>
                <w:sz w:val="22"/>
                <w:szCs w:val="22"/>
              </w:rPr>
              <w:t>Ban hành kèm theo Quyết định này “Quy định quản lý và sử dụng kinh phí khuyến thương trên địa bàn tỉnh Thái Bình”.</w:t>
            </w:r>
            <w:bookmarkEnd w:id="1"/>
          </w:p>
          <w:p w14:paraId="752F4DEF" w14:textId="77777777" w:rsidR="004A36F8" w:rsidRPr="00EC71C7" w:rsidRDefault="004A36F8" w:rsidP="00674937">
            <w:pPr>
              <w:ind w:firstLine="22"/>
              <w:jc w:val="both"/>
              <w:rPr>
                <w:rFonts w:ascii="Times New Roman" w:hAnsi="Times New Roman" w:cs="Times New Roman"/>
                <w:b/>
                <w:color w:val="auto"/>
                <w:sz w:val="22"/>
                <w:szCs w:val="22"/>
                <w:lang w:val="en-US"/>
              </w:rPr>
            </w:pPr>
          </w:p>
        </w:tc>
        <w:tc>
          <w:tcPr>
            <w:tcW w:w="4111" w:type="dxa"/>
          </w:tcPr>
          <w:p w14:paraId="2CD887FA" w14:textId="13BA828E" w:rsidR="004A36F8" w:rsidRPr="00EC71C7" w:rsidRDefault="004A36F8" w:rsidP="00674937">
            <w:pPr>
              <w:ind w:firstLine="22"/>
              <w:jc w:val="both"/>
              <w:rPr>
                <w:rFonts w:ascii="Times New Roman" w:hAnsi="Times New Roman" w:cs="Times New Roman"/>
                <w:color w:val="auto"/>
                <w:sz w:val="22"/>
                <w:szCs w:val="22"/>
              </w:rPr>
            </w:pPr>
            <w:r w:rsidRPr="00EC71C7">
              <w:rPr>
                <w:rFonts w:ascii="Times New Roman" w:hAnsi="Times New Roman" w:cs="Times New Roman"/>
                <w:b/>
                <w:color w:val="auto"/>
                <w:sz w:val="22"/>
                <w:szCs w:val="22"/>
                <w:lang w:val="en-US"/>
              </w:rPr>
              <w:t>Điều 1.</w:t>
            </w:r>
            <w:r w:rsidRPr="00EC71C7">
              <w:rPr>
                <w:rFonts w:ascii="Times New Roman" w:hAnsi="Times New Roman" w:cs="Times New Roman"/>
                <w:color w:val="auto"/>
                <w:sz w:val="22"/>
                <w:szCs w:val="22"/>
                <w:lang w:val="en-US"/>
              </w:rPr>
              <w:t xml:space="preserve"> </w:t>
            </w:r>
            <w:r w:rsidRPr="00EC71C7">
              <w:rPr>
                <w:rFonts w:ascii="Times New Roman" w:hAnsi="Times New Roman" w:cs="Times New Roman"/>
                <w:color w:val="auto"/>
                <w:sz w:val="22"/>
                <w:szCs w:val="22"/>
              </w:rPr>
              <w:t xml:space="preserve">Ban hành kèm theo Quyết định này Quy chế xây dựng, quản lý và thực hiện </w:t>
            </w:r>
            <w:r w:rsidRPr="00EC71C7">
              <w:rPr>
                <w:rFonts w:ascii="Times New Roman" w:hAnsi="Times New Roman" w:cs="Times New Roman"/>
                <w:bCs/>
                <w:color w:val="auto"/>
                <w:sz w:val="22"/>
                <w:szCs w:val="22"/>
                <w:lang w:val="pt-BR"/>
              </w:rPr>
              <w:t>Chương trình xúc tiến thương mại tỉnh Hưng Yên</w:t>
            </w:r>
            <w:r w:rsidRPr="00EC71C7">
              <w:rPr>
                <w:rFonts w:ascii="Times New Roman" w:hAnsi="Times New Roman" w:cs="Times New Roman"/>
                <w:color w:val="auto"/>
                <w:sz w:val="22"/>
                <w:szCs w:val="22"/>
              </w:rPr>
              <w:t xml:space="preserve"> </w:t>
            </w:r>
          </w:p>
        </w:tc>
        <w:tc>
          <w:tcPr>
            <w:tcW w:w="3685" w:type="dxa"/>
          </w:tcPr>
          <w:p w14:paraId="09E5573E" w14:textId="5522B892" w:rsidR="004A36F8" w:rsidRPr="00EC71C7" w:rsidRDefault="004A36F8" w:rsidP="00527EA4">
            <w:pPr>
              <w:widowControl/>
              <w:jc w:val="both"/>
              <w:rPr>
                <w:rFonts w:ascii="Times New Roman" w:hAnsi="Times New Roman" w:cs="Times New Roman"/>
                <w:caps/>
                <w:color w:val="auto"/>
                <w:sz w:val="22"/>
                <w:szCs w:val="22"/>
                <w:lang w:val="en-US"/>
              </w:rPr>
            </w:pPr>
            <w:r w:rsidRPr="00EC71C7">
              <w:rPr>
                <w:rFonts w:ascii="Times New Roman" w:hAnsi="Times New Roman" w:cs="Times New Roman"/>
                <w:b/>
                <w:color w:val="auto"/>
                <w:sz w:val="22"/>
                <w:szCs w:val="22"/>
                <w:lang w:val="en-US"/>
              </w:rPr>
              <w:t>Điều 1.</w:t>
            </w:r>
            <w:r w:rsidRPr="00EC71C7">
              <w:rPr>
                <w:rFonts w:ascii="Times New Roman" w:hAnsi="Times New Roman" w:cs="Times New Roman"/>
                <w:color w:val="auto"/>
                <w:sz w:val="22"/>
                <w:szCs w:val="22"/>
                <w:lang w:val="en-US"/>
              </w:rPr>
              <w:t xml:space="preserve"> </w:t>
            </w:r>
            <w:r w:rsidRPr="00EC71C7">
              <w:rPr>
                <w:rFonts w:ascii="Times New Roman" w:hAnsi="Times New Roman" w:cs="Times New Roman"/>
                <w:color w:val="auto"/>
                <w:sz w:val="22"/>
                <w:szCs w:val="22"/>
              </w:rPr>
              <w:t xml:space="preserve">Ban hành kèm theo Quyết định này Quy chế xây dựng, quản lý và thực hiện </w:t>
            </w:r>
            <w:r w:rsidR="00527EA4" w:rsidRPr="00EC71C7">
              <w:rPr>
                <w:rFonts w:ascii="Times New Roman" w:hAnsi="Times New Roman" w:cs="Times New Roman"/>
                <w:bCs/>
                <w:color w:val="auto"/>
                <w:sz w:val="22"/>
                <w:szCs w:val="22"/>
                <w:lang w:val="nl-NL"/>
              </w:rPr>
              <w:t>chương trình</w:t>
            </w:r>
            <w:r w:rsidRPr="00EC71C7">
              <w:rPr>
                <w:rFonts w:ascii="Times New Roman" w:hAnsi="Times New Roman" w:cs="Times New Roman"/>
                <w:bCs/>
                <w:color w:val="auto"/>
                <w:sz w:val="22"/>
                <w:szCs w:val="22"/>
                <w:lang w:val="nl-NL"/>
              </w:rPr>
              <w:t xml:space="preserve"> xúc tiến thương mại tỉnh Hưng Yên</w:t>
            </w:r>
          </w:p>
        </w:tc>
        <w:tc>
          <w:tcPr>
            <w:tcW w:w="3403" w:type="dxa"/>
          </w:tcPr>
          <w:p w14:paraId="1AA6A2AD" w14:textId="679CFF7F" w:rsidR="004A36F8" w:rsidRPr="00EC71C7" w:rsidRDefault="004A36F8" w:rsidP="00674937">
            <w:pPr>
              <w:widowControl/>
              <w:jc w:val="both"/>
              <w:rPr>
                <w:rFonts w:ascii="Times New Roman" w:hAnsi="Times New Roman" w:cs="Times New Roman"/>
                <w:i/>
                <w:color w:val="auto"/>
                <w:sz w:val="22"/>
                <w:szCs w:val="22"/>
                <w:lang w:val="en-US"/>
              </w:rPr>
            </w:pPr>
            <w:r w:rsidRPr="00EC71C7">
              <w:rPr>
                <w:rFonts w:ascii="Times New Roman" w:hAnsi="Times New Roman" w:cs="Times New Roman"/>
                <w:i/>
                <w:color w:val="auto"/>
                <w:sz w:val="22"/>
                <w:szCs w:val="22"/>
                <w:lang w:val="en-US"/>
              </w:rPr>
              <w:t>Căn cứ pháp lý:</w:t>
            </w:r>
          </w:p>
          <w:p w14:paraId="50C2A7D5" w14:textId="77777777" w:rsidR="004A36F8" w:rsidRPr="00EC71C7" w:rsidRDefault="004A36F8" w:rsidP="00674937">
            <w:pPr>
              <w:widowControl/>
              <w:jc w:val="both"/>
              <w:rPr>
                <w:rStyle w:val="fontstyle01"/>
                <w:i/>
                <w:color w:val="auto"/>
                <w:sz w:val="22"/>
                <w:szCs w:val="22"/>
                <w:lang w:val="en-US"/>
              </w:rPr>
            </w:pPr>
            <w:r w:rsidRPr="00EC71C7">
              <w:rPr>
                <w:rStyle w:val="fontstyle01"/>
                <w:color w:val="auto"/>
                <w:spacing w:val="-6"/>
                <w:sz w:val="22"/>
                <w:szCs w:val="22"/>
              </w:rPr>
              <w:t xml:space="preserve">Khoản 1 điều 8, </w:t>
            </w:r>
            <w:r w:rsidRPr="00EC71C7">
              <w:rPr>
                <w:rStyle w:val="fontstyle01"/>
                <w:color w:val="auto"/>
                <w:sz w:val="22"/>
                <w:szCs w:val="22"/>
              </w:rPr>
              <w:t>Quyết định số 72/2010/QĐ-TTg, được sửa đổi, bổ sung tại Quyết định số 12/2019/QĐ-TTg</w:t>
            </w:r>
            <w:r w:rsidRPr="00EC71C7">
              <w:rPr>
                <w:rStyle w:val="fontstyle01"/>
                <w:color w:val="auto"/>
                <w:sz w:val="22"/>
                <w:szCs w:val="22"/>
                <w:lang w:val="en-US"/>
              </w:rPr>
              <w:t xml:space="preserve"> 26/02/2019</w:t>
            </w:r>
            <w:r w:rsidRPr="00EC71C7">
              <w:rPr>
                <w:rStyle w:val="fontstyle01"/>
                <w:color w:val="auto"/>
                <w:sz w:val="22"/>
                <w:szCs w:val="22"/>
              </w:rPr>
              <w:t xml:space="preserve">, quy định Uỷ ban nhân dân các tỉnh, </w:t>
            </w:r>
            <w:r w:rsidRPr="00EC71C7">
              <w:rPr>
                <w:rStyle w:val="fontstyle01"/>
                <w:color w:val="auto"/>
                <w:sz w:val="22"/>
                <w:szCs w:val="22"/>
              </w:rPr>
              <w:lastRenderedPageBreak/>
              <w:t xml:space="preserve">thành phố trực thuộc Trung ương có trách nhiệm: </w:t>
            </w:r>
            <w:r w:rsidRPr="00EC71C7">
              <w:rPr>
                <w:rStyle w:val="fontstyle01"/>
                <w:i/>
                <w:color w:val="auto"/>
                <w:sz w:val="22"/>
                <w:szCs w:val="22"/>
              </w:rPr>
              <w:t>“</w:t>
            </w:r>
            <w:r w:rsidRPr="00EC71C7">
              <w:rPr>
                <w:rStyle w:val="fontstyle01"/>
                <w:b/>
                <w:i/>
                <w:color w:val="auto"/>
                <w:sz w:val="22"/>
                <w:szCs w:val="22"/>
              </w:rPr>
              <w:t>Uỷ ban nhân dân các tỉnh, thành phố trực thuộc Trung ương</w:t>
            </w:r>
            <w:r w:rsidRPr="00EC71C7">
              <w:rPr>
                <w:rStyle w:val="fontstyle01"/>
                <w:i/>
                <w:color w:val="auto"/>
                <w:sz w:val="22"/>
                <w:szCs w:val="22"/>
              </w:rPr>
              <w:t xml:space="preserve"> căn cứ Quy chế này, </w:t>
            </w:r>
            <w:r w:rsidRPr="00EC71C7">
              <w:rPr>
                <w:rStyle w:val="fontstyle01"/>
                <w:b/>
                <w:i/>
                <w:color w:val="auto"/>
                <w:sz w:val="22"/>
                <w:szCs w:val="22"/>
              </w:rPr>
              <w:t>xây dựng nội dung xúc tiến thương mại và mức hỗ trợ kinh phí</w:t>
            </w:r>
            <w:r w:rsidRPr="00EC71C7">
              <w:rPr>
                <w:rStyle w:val="fontstyle01"/>
                <w:i/>
                <w:color w:val="auto"/>
                <w:sz w:val="22"/>
                <w:szCs w:val="22"/>
              </w:rPr>
              <w:t xml:space="preserve"> phù hợp với thực tế địa phương và các quy định của luật pháp hiện hành về xúc tiến thương mại để làm căn cứ cho các tổ chức xúc tiến thương mại của địa phương tổ chức thực hiện các hoạt động xúc tiến thương mại”.</w:t>
            </w:r>
          </w:p>
          <w:p w14:paraId="08FC31D0" w14:textId="37C3A7E2" w:rsidR="00527EA4" w:rsidRPr="00EC71C7" w:rsidRDefault="00527EA4" w:rsidP="00527EA4">
            <w:pPr>
              <w:widowControl/>
              <w:jc w:val="both"/>
              <w:rPr>
                <w:rFonts w:ascii="Times New Roman" w:hAnsi="Times New Roman" w:cs="Times New Roman"/>
                <w:color w:val="auto"/>
                <w:sz w:val="22"/>
                <w:szCs w:val="22"/>
                <w:lang w:val="en-US"/>
              </w:rPr>
            </w:pPr>
            <w:r w:rsidRPr="00EC71C7">
              <w:rPr>
                <w:rStyle w:val="fontstyle01"/>
                <w:color w:val="auto"/>
                <w:sz w:val="22"/>
                <w:szCs w:val="22"/>
              </w:rPr>
              <w:t>Căn cứ Nghị quyết của HĐND tỉnh về mức chi thực hiện Chương trình XTTM, UBND tỉnh ban hành “Quy chế xây dựng, quản lý và thực hiện Chương trình xúc tiến thương mại tỉnh Hưng Yên”.</w:t>
            </w:r>
          </w:p>
        </w:tc>
      </w:tr>
      <w:tr w:rsidR="00EC71C7" w:rsidRPr="00EC71C7" w14:paraId="1245FADB" w14:textId="4E0FB5EE" w:rsidTr="004A36F8">
        <w:tc>
          <w:tcPr>
            <w:tcW w:w="4077" w:type="dxa"/>
          </w:tcPr>
          <w:p w14:paraId="55509203" w14:textId="77777777" w:rsidR="00D50BBC" w:rsidRPr="00EC71C7" w:rsidRDefault="00D50BBC" w:rsidP="00674937">
            <w:pPr>
              <w:shd w:val="clear" w:color="auto" w:fill="FFFFFF"/>
              <w:jc w:val="both"/>
              <w:rPr>
                <w:rFonts w:ascii="Times New Roman" w:eastAsia="Times New Roman" w:hAnsi="Times New Roman" w:cs="Times New Roman"/>
                <w:color w:val="auto"/>
                <w:sz w:val="22"/>
                <w:szCs w:val="22"/>
              </w:rPr>
            </w:pPr>
            <w:bookmarkStart w:id="2" w:name="dieu_2"/>
            <w:r w:rsidRPr="00EC71C7">
              <w:rPr>
                <w:rFonts w:ascii="Times New Roman" w:eastAsia="Times New Roman" w:hAnsi="Times New Roman" w:cs="Times New Roman"/>
                <w:b/>
                <w:bCs/>
                <w:color w:val="auto"/>
                <w:sz w:val="22"/>
                <w:szCs w:val="22"/>
              </w:rPr>
              <w:lastRenderedPageBreak/>
              <w:t>Điều 2.</w:t>
            </w:r>
            <w:bookmarkEnd w:id="2"/>
            <w:r w:rsidRPr="00EC71C7">
              <w:rPr>
                <w:rFonts w:ascii="Times New Roman" w:eastAsia="Times New Roman" w:hAnsi="Times New Roman" w:cs="Times New Roman"/>
                <w:color w:val="auto"/>
                <w:sz w:val="22"/>
                <w:szCs w:val="22"/>
              </w:rPr>
              <w:t> </w:t>
            </w:r>
            <w:bookmarkStart w:id="3" w:name="dieu_2_name"/>
            <w:r w:rsidRPr="00EC71C7">
              <w:rPr>
                <w:rFonts w:ascii="Times New Roman" w:eastAsia="Times New Roman" w:hAnsi="Times New Roman" w:cs="Times New Roman"/>
                <w:color w:val="auto"/>
                <w:sz w:val="22"/>
                <w:szCs w:val="22"/>
              </w:rPr>
              <w:t>Giao Sở Công Thương chủ trì, phối hợp với Sở Tài chính và các sở, ban, ngành liên quan chịu trách nhiệm hướng dẫn và tổ chức thực hiện Quyết định này.</w:t>
            </w:r>
            <w:bookmarkEnd w:id="3"/>
          </w:p>
          <w:p w14:paraId="1C535A4A" w14:textId="77777777" w:rsidR="004A36F8" w:rsidRPr="00EC71C7" w:rsidRDefault="004A36F8" w:rsidP="00674937">
            <w:pPr>
              <w:ind w:firstLine="22"/>
              <w:jc w:val="both"/>
              <w:rPr>
                <w:rFonts w:ascii="Times New Roman" w:hAnsi="Times New Roman" w:cs="Times New Roman"/>
                <w:b/>
                <w:color w:val="auto"/>
                <w:sz w:val="22"/>
                <w:szCs w:val="22"/>
                <w:lang w:val="en-US"/>
              </w:rPr>
            </w:pPr>
          </w:p>
        </w:tc>
        <w:tc>
          <w:tcPr>
            <w:tcW w:w="4111" w:type="dxa"/>
          </w:tcPr>
          <w:p w14:paraId="42B5C034" w14:textId="32CDCD8D" w:rsidR="004A36F8" w:rsidRPr="00EC71C7" w:rsidRDefault="004A36F8" w:rsidP="00674937">
            <w:pPr>
              <w:ind w:firstLine="22"/>
              <w:jc w:val="both"/>
              <w:rPr>
                <w:rFonts w:ascii="Times New Roman" w:hAnsi="Times New Roman" w:cs="Times New Roman"/>
                <w:color w:val="auto"/>
                <w:sz w:val="22"/>
                <w:szCs w:val="22"/>
                <w:lang w:val="en-US"/>
              </w:rPr>
            </w:pPr>
            <w:r w:rsidRPr="00EC71C7">
              <w:rPr>
                <w:rFonts w:ascii="Times New Roman" w:hAnsi="Times New Roman" w:cs="Times New Roman"/>
                <w:b/>
                <w:color w:val="auto"/>
                <w:sz w:val="22"/>
                <w:szCs w:val="22"/>
                <w:lang w:val="en-US"/>
              </w:rPr>
              <w:t>Điều 2.</w:t>
            </w:r>
            <w:r w:rsidRPr="00EC71C7">
              <w:rPr>
                <w:rFonts w:ascii="Times New Roman" w:hAnsi="Times New Roman" w:cs="Times New Roman"/>
                <w:color w:val="auto"/>
                <w:sz w:val="22"/>
                <w:szCs w:val="22"/>
                <w:lang w:val="en-US"/>
              </w:rPr>
              <w:t xml:space="preserve"> </w:t>
            </w:r>
            <w:r w:rsidRPr="00EC71C7">
              <w:rPr>
                <w:rFonts w:ascii="Times New Roman" w:hAnsi="Times New Roman" w:cs="Times New Roman"/>
                <w:color w:val="auto"/>
                <w:sz w:val="22"/>
                <w:szCs w:val="22"/>
              </w:rPr>
              <w:t>Quyết định này có hiệu lực thi hành ngày kể từ ngày</w:t>
            </w:r>
            <w:r w:rsidRPr="00EC71C7">
              <w:rPr>
                <w:rFonts w:ascii="Times New Roman" w:hAnsi="Times New Roman" w:cs="Times New Roman"/>
                <w:color w:val="auto"/>
                <w:sz w:val="22"/>
                <w:szCs w:val="22"/>
                <w:lang w:val="en-US"/>
              </w:rPr>
              <w:t xml:space="preserve"> 15</w:t>
            </w:r>
            <w:r w:rsidRPr="00EC71C7">
              <w:rPr>
                <w:rFonts w:ascii="Times New Roman" w:hAnsi="Times New Roman" w:cs="Times New Roman"/>
                <w:color w:val="auto"/>
                <w:sz w:val="22"/>
                <w:szCs w:val="22"/>
              </w:rPr>
              <w:t xml:space="preserve">     tháng </w:t>
            </w:r>
            <w:r w:rsidRPr="00EC71C7">
              <w:rPr>
                <w:rFonts w:ascii="Times New Roman" w:hAnsi="Times New Roman" w:cs="Times New Roman"/>
                <w:color w:val="auto"/>
                <w:sz w:val="22"/>
                <w:szCs w:val="22"/>
                <w:lang w:val="en-US"/>
              </w:rPr>
              <w:t xml:space="preserve">8 </w:t>
            </w:r>
            <w:r w:rsidRPr="00EC71C7">
              <w:rPr>
                <w:rFonts w:ascii="Times New Roman" w:hAnsi="Times New Roman" w:cs="Times New Roman"/>
                <w:color w:val="auto"/>
                <w:sz w:val="22"/>
                <w:szCs w:val="22"/>
              </w:rPr>
              <w:t xml:space="preserve">năm 2020 và thay thế Quyết định </w:t>
            </w:r>
            <w:r w:rsidRPr="00EC71C7">
              <w:rPr>
                <w:rFonts w:ascii="Times New Roman" w:hAnsi="Times New Roman" w:cs="Times New Roman"/>
                <w:bCs/>
                <w:color w:val="auto"/>
                <w:sz w:val="22"/>
                <w:szCs w:val="22"/>
                <w:lang w:val="pt-BR"/>
              </w:rPr>
              <w:t>số 25/2015/QĐ-UBND ngày 24 tháng 12 năm 2015 của Ủy ban nhân dân tỉnh Hưng Yên về việc Ban hành quy chế xây dựng, quản lý và thực hiện Chương trình Xúc tiến thương mại tỉnh Hưng Yên</w:t>
            </w:r>
          </w:p>
        </w:tc>
        <w:tc>
          <w:tcPr>
            <w:tcW w:w="3685" w:type="dxa"/>
          </w:tcPr>
          <w:p w14:paraId="21D8D3A2" w14:textId="7D72EAAC" w:rsidR="004A36F8" w:rsidRPr="00EC71C7" w:rsidRDefault="004A36F8" w:rsidP="00674937">
            <w:pPr>
              <w:widowControl/>
              <w:jc w:val="both"/>
              <w:rPr>
                <w:rFonts w:ascii="Times New Roman" w:hAnsi="Times New Roman" w:cs="Times New Roman"/>
                <w:color w:val="auto"/>
                <w:sz w:val="22"/>
                <w:szCs w:val="22"/>
                <w:lang w:val="en-US"/>
              </w:rPr>
            </w:pPr>
            <w:r w:rsidRPr="00EC71C7">
              <w:rPr>
                <w:rFonts w:ascii="Times New Roman" w:hAnsi="Times New Roman" w:cs="Times New Roman"/>
                <w:b/>
                <w:color w:val="auto"/>
                <w:sz w:val="22"/>
                <w:szCs w:val="22"/>
                <w:lang w:val="en-US"/>
              </w:rPr>
              <w:t>Điều 2.</w:t>
            </w:r>
            <w:r w:rsidRPr="00EC71C7">
              <w:rPr>
                <w:rFonts w:ascii="Times New Roman" w:hAnsi="Times New Roman" w:cs="Times New Roman"/>
                <w:color w:val="auto"/>
                <w:sz w:val="22"/>
                <w:szCs w:val="22"/>
                <w:lang w:val="en-US"/>
              </w:rPr>
              <w:t xml:space="preserve"> </w:t>
            </w:r>
            <w:r w:rsidRPr="00EC71C7">
              <w:rPr>
                <w:rFonts w:ascii="Times New Roman" w:hAnsi="Times New Roman" w:cs="Times New Roman"/>
                <w:b/>
                <w:color w:val="auto"/>
                <w:sz w:val="22"/>
                <w:szCs w:val="22"/>
                <w:lang w:val="en-US"/>
              </w:rPr>
              <w:t>Hiệu lực thi hành</w:t>
            </w:r>
          </w:p>
          <w:p w14:paraId="750203AB" w14:textId="7C1D4FA6" w:rsidR="004A36F8" w:rsidRPr="00EC71C7" w:rsidRDefault="004A36F8" w:rsidP="00674937">
            <w:pPr>
              <w:widowControl/>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Quyết định này có hiệu lực thi hành kể từ ngày ….. / ….. / 2026</w:t>
            </w:r>
          </w:p>
          <w:p w14:paraId="519B61E2" w14:textId="201976E6" w:rsidR="004A36F8" w:rsidRPr="00EC71C7" w:rsidRDefault="004A36F8" w:rsidP="00674937">
            <w:pPr>
              <w:widowControl/>
              <w:jc w:val="both"/>
              <w:rPr>
                <w:rFonts w:ascii="Times New Roman" w:hAnsi="Times New Roman" w:cs="Times New Roman"/>
                <w:color w:val="auto"/>
                <w:sz w:val="22"/>
                <w:szCs w:val="22"/>
                <w:lang w:val="en-US"/>
              </w:rPr>
            </w:pPr>
          </w:p>
        </w:tc>
        <w:tc>
          <w:tcPr>
            <w:tcW w:w="3403" w:type="dxa"/>
          </w:tcPr>
          <w:p w14:paraId="4BC33C3C" w14:textId="451168CD" w:rsidR="004A36F8" w:rsidRPr="00EC71C7" w:rsidRDefault="004A36F8" w:rsidP="00674937">
            <w:pPr>
              <w:widowControl/>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xml:space="preserve">Căn cứ </w:t>
            </w:r>
            <w:r w:rsidRPr="00EC71C7">
              <w:rPr>
                <w:rFonts w:ascii="Times New Roman" w:hAnsi="Times New Roman" w:cs="Times New Roman"/>
                <w:color w:val="auto"/>
                <w:sz w:val="22"/>
                <w:szCs w:val="22"/>
              </w:rPr>
              <w:t xml:space="preserve">Khoản 1 Điều 8 Luật Ban hành văn bản QPPL số 64/2025/QH15 (được sửa đổi, bổ sung bởi Luật số 87/2025/QH15) quy định: </w:t>
            </w:r>
            <w:r w:rsidRPr="00EC71C7">
              <w:rPr>
                <w:rFonts w:ascii="Times New Roman" w:hAnsi="Times New Roman" w:cs="Times New Roman"/>
                <w:i/>
                <w:iCs/>
                <w:color w:val="auto"/>
                <w:sz w:val="22"/>
                <w:szCs w:val="22"/>
              </w:rPr>
              <w:t>“Văn bản quy phạm pháp luật chỉ được sửa đổi, bổ sung, thay thế bằng văn bản quy phạm pháp luật của chính cơ quan, người có thẩm quyền đã ban hành văn bản đó”</w:t>
            </w:r>
            <w:r w:rsidRPr="00EC71C7">
              <w:rPr>
                <w:rFonts w:ascii="Times New Roman" w:hAnsi="Times New Roman" w:cs="Times New Roman"/>
                <w:color w:val="auto"/>
                <w:sz w:val="22"/>
                <w:szCs w:val="22"/>
              </w:rPr>
              <w:t xml:space="preserve">. Do vậy, UBND </w:t>
            </w:r>
            <w:r w:rsidRPr="00EC71C7">
              <w:rPr>
                <w:rFonts w:ascii="Times New Roman" w:hAnsi="Times New Roman" w:cs="Times New Roman"/>
                <w:color w:val="auto"/>
                <w:sz w:val="22"/>
                <w:szCs w:val="22"/>
                <w:lang w:val="en-US"/>
              </w:rPr>
              <w:t>tỉnh Hưng Yên</w:t>
            </w:r>
            <w:r w:rsidRPr="00EC71C7">
              <w:rPr>
                <w:rFonts w:ascii="Times New Roman" w:hAnsi="Times New Roman" w:cs="Times New Roman"/>
                <w:color w:val="auto"/>
                <w:sz w:val="22"/>
                <w:szCs w:val="22"/>
              </w:rPr>
              <w:t xml:space="preserve"> (mới) không ban hành văn bản “thay thế” văn bản của UBND </w:t>
            </w:r>
            <w:r w:rsidRPr="00EC71C7">
              <w:rPr>
                <w:rFonts w:ascii="Times New Roman" w:hAnsi="Times New Roman" w:cs="Times New Roman"/>
                <w:color w:val="auto"/>
                <w:sz w:val="22"/>
                <w:szCs w:val="22"/>
                <w:lang w:val="en-US"/>
              </w:rPr>
              <w:t xml:space="preserve">tỉnh Hưng Yên </w:t>
            </w:r>
            <w:r w:rsidRPr="00EC71C7">
              <w:rPr>
                <w:rFonts w:ascii="Times New Roman" w:hAnsi="Times New Roman" w:cs="Times New Roman"/>
                <w:color w:val="auto"/>
                <w:sz w:val="22"/>
                <w:szCs w:val="22"/>
              </w:rPr>
              <w:t>(cũ)</w:t>
            </w:r>
            <w:r w:rsidRPr="00EC71C7">
              <w:rPr>
                <w:rFonts w:ascii="Times New Roman" w:hAnsi="Times New Roman" w:cs="Times New Roman"/>
                <w:color w:val="auto"/>
                <w:sz w:val="22"/>
                <w:szCs w:val="22"/>
                <w:lang w:val="en-US"/>
              </w:rPr>
              <w:t xml:space="preserve"> và UBND tỉnh Thái Bình (cũ)</w:t>
            </w:r>
            <w:r w:rsidRPr="00EC71C7">
              <w:rPr>
                <w:rFonts w:ascii="Times New Roman" w:hAnsi="Times New Roman" w:cs="Times New Roman"/>
                <w:color w:val="auto"/>
                <w:sz w:val="22"/>
                <w:szCs w:val="22"/>
              </w:rPr>
              <w:t>.</w:t>
            </w:r>
          </w:p>
        </w:tc>
      </w:tr>
      <w:tr w:rsidR="004A36F8" w:rsidRPr="00EC71C7" w14:paraId="7A7C85CC" w14:textId="77777777" w:rsidTr="004A36F8">
        <w:tc>
          <w:tcPr>
            <w:tcW w:w="4077" w:type="dxa"/>
          </w:tcPr>
          <w:p w14:paraId="7884F930" w14:textId="77777777" w:rsidR="00D50BBC" w:rsidRPr="00EC71C7" w:rsidRDefault="00D50BBC" w:rsidP="00674937">
            <w:pPr>
              <w:shd w:val="clear" w:color="auto" w:fill="FFFFFF"/>
              <w:jc w:val="both"/>
              <w:rPr>
                <w:rFonts w:ascii="Times New Roman" w:eastAsia="Times New Roman" w:hAnsi="Times New Roman" w:cs="Times New Roman"/>
                <w:color w:val="auto"/>
                <w:sz w:val="22"/>
                <w:szCs w:val="22"/>
              </w:rPr>
            </w:pPr>
            <w:bookmarkStart w:id="4" w:name="dieu_3"/>
            <w:r w:rsidRPr="00EC71C7">
              <w:rPr>
                <w:rFonts w:ascii="Times New Roman" w:eastAsia="Times New Roman" w:hAnsi="Times New Roman" w:cs="Times New Roman"/>
                <w:b/>
                <w:bCs/>
                <w:color w:val="auto"/>
                <w:sz w:val="22"/>
                <w:szCs w:val="22"/>
              </w:rPr>
              <w:t>Điều 3.</w:t>
            </w:r>
            <w:bookmarkEnd w:id="4"/>
            <w:r w:rsidRPr="00EC71C7">
              <w:rPr>
                <w:rFonts w:ascii="Times New Roman" w:eastAsia="Times New Roman" w:hAnsi="Times New Roman" w:cs="Times New Roman"/>
                <w:color w:val="auto"/>
                <w:sz w:val="22"/>
                <w:szCs w:val="22"/>
              </w:rPr>
              <w:t> </w:t>
            </w:r>
            <w:bookmarkStart w:id="5" w:name="dieu_3_name"/>
            <w:r w:rsidRPr="00EC71C7">
              <w:rPr>
                <w:rFonts w:ascii="Times New Roman" w:eastAsia="Times New Roman" w:hAnsi="Times New Roman" w:cs="Times New Roman"/>
                <w:color w:val="auto"/>
                <w:sz w:val="22"/>
                <w:szCs w:val="22"/>
              </w:rPr>
              <w:t>Quyết định này có hiệu lực thi hành kể từ ngày 26/8/2017.</w:t>
            </w:r>
            <w:bookmarkEnd w:id="5"/>
          </w:p>
          <w:p w14:paraId="2058A90A" w14:textId="77777777" w:rsidR="00D50BBC" w:rsidRPr="00EC71C7" w:rsidRDefault="00D50BBC"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Quyết định này bãi bỏ Quyết định số </w:t>
            </w:r>
            <w:hyperlink r:id="rId12" w:tgtFrame="_blank" w:tooltip="Quyết định 13/2014/QĐ-UBND" w:history="1">
              <w:r w:rsidRPr="00EC71C7">
                <w:rPr>
                  <w:rFonts w:ascii="Times New Roman" w:eastAsia="Times New Roman" w:hAnsi="Times New Roman" w:cs="Times New Roman"/>
                  <w:color w:val="auto"/>
                  <w:sz w:val="22"/>
                  <w:szCs w:val="22"/>
                </w:rPr>
                <w:t>13/2014/QĐ-UBND</w:t>
              </w:r>
            </w:hyperlink>
            <w:r w:rsidRPr="00EC71C7">
              <w:rPr>
                <w:rFonts w:ascii="Times New Roman" w:eastAsia="Times New Roman" w:hAnsi="Times New Roman" w:cs="Times New Roman"/>
                <w:color w:val="auto"/>
                <w:sz w:val="22"/>
                <w:szCs w:val="22"/>
              </w:rPr>
              <w:t xml:space="preserve"> ngày 15/9/2014 của Ủy ban nhân dân tỉnh ban hành quy định quản lý và sử dụng kinh phí khuyến </w:t>
            </w:r>
            <w:r w:rsidRPr="00EC71C7">
              <w:rPr>
                <w:rFonts w:ascii="Times New Roman" w:eastAsia="Times New Roman" w:hAnsi="Times New Roman" w:cs="Times New Roman"/>
                <w:color w:val="auto"/>
                <w:sz w:val="22"/>
                <w:szCs w:val="22"/>
              </w:rPr>
              <w:lastRenderedPageBreak/>
              <w:t>thương.</w:t>
            </w:r>
          </w:p>
          <w:p w14:paraId="695C330C" w14:textId="53CC646A" w:rsidR="004A36F8" w:rsidRPr="00EC71C7" w:rsidRDefault="00D50BBC" w:rsidP="00BB0C78">
            <w:pPr>
              <w:shd w:val="clear" w:color="auto" w:fill="FFFFFF"/>
              <w:jc w:val="both"/>
              <w:rPr>
                <w:rFonts w:ascii="Times New Roman" w:eastAsia="Times New Roman" w:hAnsi="Times New Roman" w:cs="Times New Roman"/>
                <w:color w:val="auto"/>
                <w:sz w:val="22"/>
                <w:szCs w:val="22"/>
                <w:lang w:val="en-US"/>
              </w:rPr>
            </w:pPr>
            <w:r w:rsidRPr="00EC71C7">
              <w:rPr>
                <w:rFonts w:ascii="Times New Roman" w:eastAsia="Times New Roman" w:hAnsi="Times New Roman" w:cs="Times New Roman"/>
                <w:color w:val="auto"/>
                <w:sz w:val="22"/>
                <w:szCs w:val="22"/>
              </w:rPr>
              <w:t>Chánh Văn phòng Ủy ban nhân dân tỉnh, các Giám đốc sở: Công Thương, Tài chính; Chủ tịch Ủy ban nhân dân huyện, thành phố; Thủ trưởng các sở, ban, ngành và các tổ chức, cá nhân liên quan chịu trách nhiệm thi hành Quyết định này./.</w:t>
            </w:r>
          </w:p>
        </w:tc>
        <w:tc>
          <w:tcPr>
            <w:tcW w:w="4111" w:type="dxa"/>
          </w:tcPr>
          <w:p w14:paraId="189BCF07" w14:textId="44BB87F9" w:rsidR="004A36F8" w:rsidRPr="00EC71C7" w:rsidRDefault="004A36F8" w:rsidP="00674937">
            <w:pPr>
              <w:ind w:firstLine="22"/>
              <w:jc w:val="both"/>
              <w:rPr>
                <w:rFonts w:ascii="Times New Roman" w:hAnsi="Times New Roman" w:cs="Times New Roman"/>
                <w:b/>
                <w:color w:val="auto"/>
                <w:sz w:val="22"/>
                <w:szCs w:val="22"/>
                <w:lang w:val="en-US"/>
              </w:rPr>
            </w:pPr>
            <w:r w:rsidRPr="00EC71C7">
              <w:rPr>
                <w:rFonts w:ascii="Times New Roman" w:hAnsi="Times New Roman" w:cs="Times New Roman"/>
                <w:b/>
                <w:color w:val="auto"/>
                <w:sz w:val="22"/>
                <w:szCs w:val="22"/>
                <w:lang w:val="en-US"/>
              </w:rPr>
              <w:lastRenderedPageBreak/>
              <w:t xml:space="preserve">Điều 3. </w:t>
            </w:r>
            <w:r w:rsidRPr="00EC71C7">
              <w:rPr>
                <w:rFonts w:ascii="Times New Roman" w:hAnsi="Times New Roman" w:cs="Times New Roman"/>
                <w:color w:val="auto"/>
                <w:sz w:val="22"/>
                <w:szCs w:val="22"/>
              </w:rPr>
              <w:t>Chánh Văn phòng UBND tỉnh; Giám đốc các Sở: Công Thương, Tài chính; Thủ trưởng sở, ban, ngành tỉnh; Chủ tịch UBND cấp huyện; các cơ quan, đơn vị và tổ chức, cá nhân có liên quan chịu trách nhiệm thi hành Quyết định này.</w:t>
            </w:r>
            <w:r w:rsidRPr="00EC71C7">
              <w:rPr>
                <w:rFonts w:ascii="Times New Roman" w:hAnsi="Times New Roman" w:cs="Times New Roman"/>
                <w:color w:val="auto"/>
                <w:sz w:val="22"/>
                <w:szCs w:val="22"/>
                <w:lang w:val="en-US"/>
              </w:rPr>
              <w:t>/.</w:t>
            </w:r>
          </w:p>
        </w:tc>
        <w:tc>
          <w:tcPr>
            <w:tcW w:w="3685" w:type="dxa"/>
          </w:tcPr>
          <w:p w14:paraId="2C61F7D1" w14:textId="089EAF32" w:rsidR="004A36F8" w:rsidRPr="00EC71C7" w:rsidRDefault="004A36F8" w:rsidP="00690A00">
            <w:pPr>
              <w:jc w:val="both"/>
              <w:rPr>
                <w:rFonts w:ascii="Times New Roman" w:hAnsi="Times New Roman" w:cs="Times New Roman"/>
                <w:color w:val="auto"/>
                <w:sz w:val="22"/>
                <w:szCs w:val="22"/>
                <w:lang w:val="en-US"/>
              </w:rPr>
            </w:pPr>
            <w:r w:rsidRPr="00EC71C7">
              <w:rPr>
                <w:rFonts w:ascii="Times New Roman" w:hAnsi="Times New Roman" w:cs="Times New Roman"/>
                <w:b/>
                <w:color w:val="auto"/>
                <w:sz w:val="22"/>
                <w:szCs w:val="22"/>
                <w:lang w:val="en-US"/>
              </w:rPr>
              <w:t xml:space="preserve">Điều 3. </w:t>
            </w:r>
            <w:r w:rsidRPr="00EC71C7">
              <w:rPr>
                <w:rFonts w:ascii="Times New Roman" w:hAnsi="Times New Roman" w:cs="Times New Roman"/>
                <w:color w:val="auto"/>
                <w:sz w:val="22"/>
                <w:szCs w:val="22"/>
              </w:rPr>
              <w:t xml:space="preserve">Chánh Văn phòng Ủy ban nhân dân tỉnh; Giám đốc Sở Công Thương; Thủ trưởng các sở, ban, ngành, cơ quan, đơn vị thuộc tỉnh; Chủ tịch Ủy ban nhân dân các xã, phường và các tổ chức, cá nhân có liên quan </w:t>
            </w:r>
            <w:r w:rsidRPr="00EC71C7">
              <w:rPr>
                <w:rFonts w:ascii="Times New Roman" w:hAnsi="Times New Roman" w:cs="Times New Roman"/>
                <w:color w:val="auto"/>
                <w:sz w:val="22"/>
                <w:szCs w:val="22"/>
              </w:rPr>
              <w:lastRenderedPageBreak/>
              <w:t>chịu trách nhiệm thi hành Quyết định này./.</w:t>
            </w:r>
          </w:p>
        </w:tc>
        <w:tc>
          <w:tcPr>
            <w:tcW w:w="3403" w:type="dxa"/>
          </w:tcPr>
          <w:p w14:paraId="456CD036" w14:textId="644EF67E" w:rsidR="004A36F8" w:rsidRPr="00EC71C7" w:rsidRDefault="004A36F8" w:rsidP="00674937">
            <w:pPr>
              <w:widowControl/>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lastRenderedPageBreak/>
              <w:t>Cập nhật tên gọi các Sở và tên gọi của đơn vị hành chính cấp xã sau khi thực hiện sáp nhập.</w:t>
            </w:r>
          </w:p>
        </w:tc>
      </w:tr>
    </w:tbl>
    <w:p w14:paraId="6F45DFDD" w14:textId="77777777" w:rsidR="006A6BFE" w:rsidRPr="00EC71C7" w:rsidRDefault="006A6BFE" w:rsidP="006A6BFE">
      <w:pPr>
        <w:widowControl/>
        <w:rPr>
          <w:rFonts w:ascii="Times New Roman" w:hAnsi="Times New Roman" w:cs="Times New Roman"/>
          <w:b/>
          <w:caps/>
          <w:color w:val="auto"/>
          <w:sz w:val="28"/>
          <w:szCs w:val="28"/>
          <w:lang w:val="en-US"/>
        </w:rPr>
      </w:pPr>
    </w:p>
    <w:p w14:paraId="2476CF14" w14:textId="77777777" w:rsidR="00674937" w:rsidRPr="00EC71C7" w:rsidRDefault="00674937" w:rsidP="006A6BFE">
      <w:pPr>
        <w:widowControl/>
        <w:rPr>
          <w:rFonts w:ascii="Times New Roman" w:hAnsi="Times New Roman" w:cs="Times New Roman"/>
          <w:b/>
          <w:caps/>
          <w:color w:val="auto"/>
          <w:sz w:val="28"/>
          <w:szCs w:val="28"/>
          <w:lang w:val="en-US"/>
        </w:rPr>
      </w:pPr>
    </w:p>
    <w:p w14:paraId="7CF2F6E6" w14:textId="77777777" w:rsidR="00674937" w:rsidRPr="00EC71C7" w:rsidRDefault="00674937" w:rsidP="006A6BFE">
      <w:pPr>
        <w:widowControl/>
        <w:rPr>
          <w:rFonts w:ascii="Times New Roman" w:hAnsi="Times New Roman" w:cs="Times New Roman"/>
          <w:b/>
          <w:caps/>
          <w:color w:val="auto"/>
          <w:sz w:val="28"/>
          <w:szCs w:val="28"/>
          <w:lang w:val="en-US"/>
        </w:rPr>
      </w:pPr>
    </w:p>
    <w:p w14:paraId="310A9C57" w14:textId="77777777" w:rsidR="00676F8A" w:rsidRPr="00EC71C7" w:rsidRDefault="00676F8A" w:rsidP="006A6BFE">
      <w:pPr>
        <w:widowControl/>
        <w:rPr>
          <w:rFonts w:ascii="Times New Roman" w:hAnsi="Times New Roman" w:cs="Times New Roman"/>
          <w:b/>
          <w:caps/>
          <w:color w:val="auto"/>
          <w:sz w:val="28"/>
          <w:szCs w:val="28"/>
          <w:lang w:val="en-US"/>
        </w:rPr>
      </w:pPr>
    </w:p>
    <w:p w14:paraId="5A26BADE" w14:textId="77777777" w:rsidR="00F01D55" w:rsidRPr="00EC71C7" w:rsidRDefault="00F01D55" w:rsidP="006A6BFE">
      <w:pPr>
        <w:widowControl/>
        <w:rPr>
          <w:rFonts w:ascii="Times New Roman" w:hAnsi="Times New Roman" w:cs="Times New Roman"/>
          <w:b/>
          <w:caps/>
          <w:color w:val="auto"/>
          <w:sz w:val="28"/>
          <w:szCs w:val="28"/>
          <w:lang w:val="en-US"/>
        </w:rPr>
      </w:pPr>
    </w:p>
    <w:p w14:paraId="1ADBC5FF" w14:textId="77777777" w:rsidR="00F01D55" w:rsidRPr="00EC71C7" w:rsidRDefault="00F01D55" w:rsidP="006A6BFE">
      <w:pPr>
        <w:widowControl/>
        <w:rPr>
          <w:rFonts w:ascii="Times New Roman" w:hAnsi="Times New Roman" w:cs="Times New Roman"/>
          <w:b/>
          <w:caps/>
          <w:color w:val="auto"/>
          <w:sz w:val="28"/>
          <w:szCs w:val="28"/>
          <w:lang w:val="en-US"/>
        </w:rPr>
      </w:pPr>
    </w:p>
    <w:p w14:paraId="7C4777F6" w14:textId="77777777" w:rsidR="00F01D55" w:rsidRPr="00EC71C7" w:rsidRDefault="00F01D55" w:rsidP="006A6BFE">
      <w:pPr>
        <w:widowControl/>
        <w:rPr>
          <w:rFonts w:ascii="Times New Roman" w:hAnsi="Times New Roman" w:cs="Times New Roman"/>
          <w:b/>
          <w:caps/>
          <w:color w:val="auto"/>
          <w:sz w:val="28"/>
          <w:szCs w:val="28"/>
          <w:lang w:val="en-US"/>
        </w:rPr>
      </w:pPr>
    </w:p>
    <w:p w14:paraId="5A9C93FA" w14:textId="77777777" w:rsidR="00E04D47" w:rsidRPr="00EC71C7" w:rsidRDefault="00E04D47" w:rsidP="006A6BFE">
      <w:pPr>
        <w:widowControl/>
        <w:rPr>
          <w:rFonts w:ascii="Times New Roman" w:hAnsi="Times New Roman" w:cs="Times New Roman"/>
          <w:b/>
          <w:caps/>
          <w:color w:val="auto"/>
          <w:sz w:val="28"/>
          <w:szCs w:val="28"/>
          <w:lang w:val="en-US"/>
        </w:rPr>
      </w:pPr>
    </w:p>
    <w:p w14:paraId="7F1C8E3E" w14:textId="77777777" w:rsidR="00676F8A" w:rsidRPr="00EC71C7" w:rsidRDefault="00676F8A" w:rsidP="006A6BFE">
      <w:pPr>
        <w:widowControl/>
        <w:rPr>
          <w:rFonts w:ascii="Times New Roman" w:hAnsi="Times New Roman" w:cs="Times New Roman"/>
          <w:b/>
          <w:caps/>
          <w:color w:val="auto"/>
          <w:sz w:val="28"/>
          <w:szCs w:val="28"/>
          <w:lang w:val="en-US"/>
        </w:rPr>
      </w:pPr>
    </w:p>
    <w:p w14:paraId="1B0295CE" w14:textId="783047F8" w:rsidR="00E23522" w:rsidRPr="00EC71C7" w:rsidRDefault="0075679B" w:rsidP="006A6BFE">
      <w:pPr>
        <w:widowControl/>
        <w:rPr>
          <w:rFonts w:ascii="Times New Roman" w:hAnsi="Times New Roman" w:cs="Times New Roman"/>
          <w:b/>
          <w:caps/>
          <w:color w:val="auto"/>
          <w:sz w:val="28"/>
          <w:szCs w:val="28"/>
          <w:lang w:val="en-US"/>
        </w:rPr>
      </w:pPr>
      <w:r w:rsidRPr="00EC71C7">
        <w:rPr>
          <w:rFonts w:ascii="Times New Roman" w:hAnsi="Times New Roman" w:cs="Times New Roman"/>
          <w:b/>
          <w:caps/>
          <w:color w:val="auto"/>
          <w:sz w:val="28"/>
          <w:szCs w:val="28"/>
          <w:lang w:val="en-US"/>
        </w:rPr>
        <w:t>II. DỰ THẢO QUY CHẾ BAN HÀNH KÈM</w:t>
      </w:r>
      <w:r w:rsidR="00E23522" w:rsidRPr="00EC71C7">
        <w:rPr>
          <w:rFonts w:ascii="Times New Roman" w:hAnsi="Times New Roman" w:cs="Times New Roman"/>
          <w:b/>
          <w:caps/>
          <w:color w:val="auto"/>
          <w:sz w:val="28"/>
          <w:szCs w:val="28"/>
          <w:lang w:val="en-US"/>
        </w:rPr>
        <w:t xml:space="preserve"> THEO</w:t>
      </w:r>
      <w:r w:rsidRPr="00EC71C7">
        <w:rPr>
          <w:rFonts w:ascii="Times New Roman" w:hAnsi="Times New Roman" w:cs="Times New Roman"/>
          <w:b/>
          <w:caps/>
          <w:color w:val="auto"/>
          <w:sz w:val="28"/>
          <w:szCs w:val="28"/>
          <w:lang w:val="en-US"/>
        </w:rPr>
        <w:t xml:space="preserve"> QUYẾT ĐỊNH</w:t>
      </w:r>
    </w:p>
    <w:p w14:paraId="01C932C3" w14:textId="7739C94A" w:rsidR="00E23522" w:rsidRPr="00EC71C7" w:rsidRDefault="00E23522" w:rsidP="00E23522">
      <w:pPr>
        <w:tabs>
          <w:tab w:val="left" w:pos="2910"/>
        </w:tabs>
        <w:rPr>
          <w:rFonts w:ascii="Times New Roman" w:hAnsi="Times New Roman" w:cs="Times New Roman"/>
          <w:color w:val="auto"/>
          <w:sz w:val="28"/>
          <w:szCs w:val="28"/>
          <w:lang w:val="en-US"/>
        </w:rPr>
      </w:pPr>
    </w:p>
    <w:tbl>
      <w:tblPr>
        <w:tblStyle w:val="TableGrid"/>
        <w:tblW w:w="15735" w:type="dxa"/>
        <w:tblInd w:w="-34" w:type="dxa"/>
        <w:tblLook w:val="04A0" w:firstRow="1" w:lastRow="0" w:firstColumn="1" w:lastColumn="0" w:noHBand="0" w:noVBand="1"/>
      </w:tblPr>
      <w:tblGrid>
        <w:gridCol w:w="632"/>
        <w:gridCol w:w="3970"/>
        <w:gridCol w:w="4754"/>
        <w:gridCol w:w="3544"/>
        <w:gridCol w:w="2835"/>
      </w:tblGrid>
      <w:tr w:rsidR="00EC71C7" w:rsidRPr="00EC71C7" w14:paraId="023E6897" w14:textId="77777777" w:rsidTr="00024393">
        <w:trPr>
          <w:tblHeader/>
        </w:trPr>
        <w:tc>
          <w:tcPr>
            <w:tcW w:w="632" w:type="dxa"/>
            <w:vAlign w:val="center"/>
          </w:tcPr>
          <w:p w14:paraId="5044A2AB" w14:textId="77777777" w:rsidR="00676F8A" w:rsidRPr="00EC71C7" w:rsidRDefault="00676F8A" w:rsidP="00674937">
            <w:pPr>
              <w:spacing w:before="40" w:afterLines="40" w:after="96"/>
              <w:jc w:val="center"/>
              <w:rPr>
                <w:rFonts w:ascii="Times New Roman" w:hAnsi="Times New Roman" w:cs="Times New Roman"/>
                <w:b/>
                <w:color w:val="auto"/>
                <w:sz w:val="22"/>
                <w:szCs w:val="22"/>
                <w:lang w:val="en-US"/>
              </w:rPr>
            </w:pPr>
            <w:r w:rsidRPr="00EC71C7">
              <w:rPr>
                <w:rFonts w:ascii="Times New Roman" w:hAnsi="Times New Roman" w:cs="Times New Roman"/>
                <w:b/>
                <w:color w:val="auto"/>
                <w:sz w:val="22"/>
                <w:szCs w:val="22"/>
                <w:lang w:val="en-US"/>
              </w:rPr>
              <w:t>STT</w:t>
            </w:r>
          </w:p>
        </w:tc>
        <w:tc>
          <w:tcPr>
            <w:tcW w:w="3970" w:type="dxa"/>
            <w:vAlign w:val="center"/>
          </w:tcPr>
          <w:p w14:paraId="0C7291E7" w14:textId="0A47E665" w:rsidR="00676F8A" w:rsidRPr="00EC71C7" w:rsidRDefault="00676F8A" w:rsidP="00674937">
            <w:pPr>
              <w:spacing w:before="40" w:afterLines="40" w:after="96"/>
              <w:ind w:hanging="107"/>
              <w:rPr>
                <w:rFonts w:ascii="Times New Roman" w:hAnsi="Times New Roman" w:cs="Times New Roman"/>
                <w:b/>
                <w:color w:val="auto"/>
                <w:sz w:val="22"/>
                <w:szCs w:val="22"/>
                <w:lang w:val="en-US"/>
              </w:rPr>
            </w:pPr>
            <w:r w:rsidRPr="00EC71C7">
              <w:rPr>
                <w:rFonts w:ascii="Times New Roman" w:hAnsi="Times New Roman" w:cs="Times New Roman"/>
                <w:b/>
                <w:bCs/>
                <w:color w:val="auto"/>
                <w:sz w:val="22"/>
                <w:szCs w:val="22"/>
                <w:lang w:val="pt-BR"/>
              </w:rPr>
              <w:t>Quyết định số 15/2017/QĐ-UBND ngày 11/8/2017 của UBND tỉnh Thái Bình</w:t>
            </w:r>
          </w:p>
        </w:tc>
        <w:tc>
          <w:tcPr>
            <w:tcW w:w="4754" w:type="dxa"/>
            <w:vAlign w:val="center"/>
          </w:tcPr>
          <w:p w14:paraId="74216916" w14:textId="2F1D1B15" w:rsidR="00676F8A" w:rsidRPr="00EC71C7" w:rsidRDefault="00676F8A" w:rsidP="00674937">
            <w:pPr>
              <w:spacing w:before="40" w:afterLines="40" w:after="96"/>
              <w:rPr>
                <w:rFonts w:ascii="Times New Roman" w:hAnsi="Times New Roman" w:cs="Times New Roman"/>
                <w:b/>
                <w:caps/>
                <w:color w:val="auto"/>
                <w:sz w:val="22"/>
                <w:szCs w:val="22"/>
                <w:lang w:val="en-US"/>
              </w:rPr>
            </w:pPr>
            <w:r w:rsidRPr="00EC71C7">
              <w:rPr>
                <w:rFonts w:ascii="Times New Roman" w:hAnsi="Times New Roman" w:cs="Times New Roman"/>
                <w:b/>
                <w:color w:val="auto"/>
                <w:sz w:val="22"/>
                <w:szCs w:val="22"/>
              </w:rPr>
              <w:t xml:space="preserve">Quyết định số </w:t>
            </w:r>
            <w:r w:rsidRPr="00EC71C7">
              <w:rPr>
                <w:rFonts w:ascii="Times New Roman" w:hAnsi="Times New Roman" w:cs="Times New Roman"/>
                <w:b/>
                <w:bCs/>
                <w:color w:val="auto"/>
                <w:sz w:val="22"/>
                <w:szCs w:val="22"/>
                <w:lang w:val="pt-BR"/>
              </w:rPr>
              <w:t>21/2020/QĐ-UBND ngày 30/7/2020 của UBND tỉnh Hưng Yên</w:t>
            </w:r>
          </w:p>
        </w:tc>
        <w:tc>
          <w:tcPr>
            <w:tcW w:w="3544" w:type="dxa"/>
            <w:vAlign w:val="center"/>
          </w:tcPr>
          <w:p w14:paraId="40C97192" w14:textId="276F00AC" w:rsidR="00676F8A" w:rsidRPr="00EC71C7" w:rsidRDefault="00676F8A" w:rsidP="00674937">
            <w:pPr>
              <w:spacing w:before="40" w:afterLines="40" w:after="96"/>
              <w:jc w:val="both"/>
              <w:rPr>
                <w:rFonts w:ascii="Times New Roman" w:hAnsi="Times New Roman" w:cs="Times New Roman"/>
                <w:b/>
                <w:caps/>
                <w:color w:val="auto"/>
                <w:sz w:val="22"/>
                <w:szCs w:val="22"/>
                <w:lang w:val="en-US"/>
              </w:rPr>
            </w:pPr>
            <w:r w:rsidRPr="00EC71C7">
              <w:rPr>
                <w:rFonts w:ascii="Times New Roman" w:hAnsi="Times New Roman" w:cs="Times New Roman"/>
                <w:b/>
                <w:color w:val="auto"/>
                <w:sz w:val="22"/>
                <w:szCs w:val="22"/>
                <w:lang w:val="en-US"/>
              </w:rPr>
              <w:t xml:space="preserve">Dự thảo </w:t>
            </w:r>
            <w:r w:rsidRPr="00EC71C7">
              <w:rPr>
                <w:rFonts w:ascii="Times New Roman" w:hAnsi="Times New Roman" w:cs="Times New Roman"/>
                <w:b/>
                <w:color w:val="auto"/>
                <w:sz w:val="22"/>
                <w:szCs w:val="22"/>
              </w:rPr>
              <w:t xml:space="preserve">Quyết định ban hành Quy chế Quy chế </w:t>
            </w:r>
            <w:r w:rsidR="00343F89" w:rsidRPr="00EC71C7">
              <w:rPr>
                <w:rFonts w:ascii="Times New Roman" w:hAnsi="Times New Roman" w:cs="Times New Roman"/>
                <w:b/>
                <w:bCs/>
                <w:color w:val="auto"/>
                <w:sz w:val="22"/>
                <w:szCs w:val="22"/>
                <w:lang w:val="nl-NL"/>
              </w:rPr>
              <w:t>xây dựng, quản lý và thực hiện Chương trình</w:t>
            </w:r>
            <w:r w:rsidRPr="00EC71C7">
              <w:rPr>
                <w:rFonts w:ascii="Times New Roman" w:hAnsi="Times New Roman" w:cs="Times New Roman"/>
                <w:b/>
                <w:bCs/>
                <w:color w:val="auto"/>
                <w:sz w:val="22"/>
                <w:szCs w:val="22"/>
                <w:lang w:val="nl-NL"/>
              </w:rPr>
              <w:t xml:space="preserve"> xúc tiến thương mại tỉnh Hưng Yên</w:t>
            </w:r>
          </w:p>
        </w:tc>
        <w:tc>
          <w:tcPr>
            <w:tcW w:w="2835" w:type="dxa"/>
            <w:vAlign w:val="center"/>
          </w:tcPr>
          <w:p w14:paraId="0B16BC31" w14:textId="77777777" w:rsidR="00676F8A" w:rsidRPr="00EC71C7" w:rsidRDefault="00676F8A" w:rsidP="00674937">
            <w:pPr>
              <w:spacing w:before="40" w:afterLines="40" w:after="96"/>
              <w:jc w:val="center"/>
              <w:rPr>
                <w:rFonts w:ascii="Times New Roman" w:hAnsi="Times New Roman" w:cs="Times New Roman"/>
                <w:b/>
                <w:color w:val="auto"/>
                <w:sz w:val="22"/>
                <w:szCs w:val="22"/>
                <w:lang w:val="en-US"/>
              </w:rPr>
            </w:pPr>
            <w:r w:rsidRPr="00EC71C7">
              <w:rPr>
                <w:rFonts w:ascii="Times New Roman" w:hAnsi="Times New Roman" w:cs="Times New Roman"/>
                <w:b/>
                <w:color w:val="auto"/>
                <w:sz w:val="22"/>
                <w:szCs w:val="22"/>
                <w:lang w:val="en-US"/>
              </w:rPr>
              <w:t>Thuyết minh</w:t>
            </w:r>
          </w:p>
        </w:tc>
      </w:tr>
      <w:tr w:rsidR="00EC71C7" w:rsidRPr="00EC71C7" w14:paraId="7F160421" w14:textId="77777777" w:rsidTr="00024393">
        <w:tc>
          <w:tcPr>
            <w:tcW w:w="632" w:type="dxa"/>
            <w:vAlign w:val="center"/>
          </w:tcPr>
          <w:p w14:paraId="2F3F1298" w14:textId="77777777" w:rsidR="00676F8A" w:rsidRPr="00EC71C7" w:rsidRDefault="00676F8A" w:rsidP="00674937">
            <w:pPr>
              <w:spacing w:before="40" w:afterLines="40" w:after="96"/>
              <w:jc w:val="center"/>
              <w:rPr>
                <w:rFonts w:ascii="Times New Roman" w:eastAsia="Times New Roman" w:hAnsi="Times New Roman" w:cs="Times New Roman"/>
                <w:bCs/>
                <w:color w:val="auto"/>
                <w:sz w:val="22"/>
                <w:szCs w:val="22"/>
                <w:lang w:val="en-US"/>
              </w:rPr>
            </w:pPr>
            <w:r w:rsidRPr="00EC71C7">
              <w:rPr>
                <w:rFonts w:ascii="Times New Roman" w:eastAsia="Times New Roman" w:hAnsi="Times New Roman" w:cs="Times New Roman"/>
                <w:bCs/>
                <w:color w:val="auto"/>
                <w:sz w:val="22"/>
                <w:szCs w:val="22"/>
                <w:lang w:val="en-US"/>
              </w:rPr>
              <w:t>1</w:t>
            </w:r>
          </w:p>
        </w:tc>
        <w:tc>
          <w:tcPr>
            <w:tcW w:w="3970" w:type="dxa"/>
          </w:tcPr>
          <w:p w14:paraId="4BB912FC" w14:textId="77777777" w:rsidR="003C56F1" w:rsidRPr="00EC71C7" w:rsidRDefault="003C56F1" w:rsidP="003C56F1">
            <w:pPr>
              <w:shd w:val="clear" w:color="auto" w:fill="FFFFFF"/>
              <w:spacing w:line="234" w:lineRule="atLeast"/>
              <w:rPr>
                <w:rFonts w:ascii="Times New Roman" w:eastAsia="Times New Roman" w:hAnsi="Times New Roman" w:cs="Times New Roman"/>
                <w:color w:val="auto"/>
                <w:sz w:val="22"/>
                <w:szCs w:val="22"/>
              </w:rPr>
            </w:pPr>
            <w:bookmarkStart w:id="6" w:name="chuong_1"/>
            <w:r w:rsidRPr="00EC71C7">
              <w:rPr>
                <w:rFonts w:ascii="Times New Roman" w:eastAsia="Times New Roman" w:hAnsi="Times New Roman" w:cs="Times New Roman"/>
                <w:b/>
                <w:bCs/>
                <w:color w:val="auto"/>
                <w:sz w:val="22"/>
                <w:szCs w:val="22"/>
              </w:rPr>
              <w:t>Chương I</w:t>
            </w:r>
            <w:bookmarkEnd w:id="6"/>
          </w:p>
          <w:p w14:paraId="0C78826D" w14:textId="3C50972B" w:rsidR="003C56F1" w:rsidRPr="00EC71C7" w:rsidRDefault="003C56F1" w:rsidP="003C56F1">
            <w:pPr>
              <w:shd w:val="clear" w:color="auto" w:fill="FFFFFF"/>
              <w:spacing w:line="234" w:lineRule="atLeast"/>
              <w:jc w:val="center"/>
              <w:rPr>
                <w:rFonts w:ascii="Times New Roman" w:eastAsia="Times New Roman" w:hAnsi="Times New Roman" w:cs="Times New Roman"/>
                <w:color w:val="auto"/>
                <w:sz w:val="22"/>
                <w:szCs w:val="22"/>
                <w:lang w:val="en-US"/>
              </w:rPr>
            </w:pPr>
            <w:bookmarkStart w:id="7" w:name="chuong_1_name"/>
            <w:r w:rsidRPr="00EC71C7">
              <w:rPr>
                <w:rFonts w:ascii="Times New Roman" w:eastAsia="Times New Roman" w:hAnsi="Times New Roman" w:cs="Times New Roman"/>
                <w:b/>
                <w:bCs/>
                <w:color w:val="auto"/>
                <w:sz w:val="22"/>
                <w:szCs w:val="22"/>
              </w:rPr>
              <w:t>QUY ĐỊNH CHUNG</w:t>
            </w:r>
            <w:bookmarkEnd w:id="7"/>
          </w:p>
          <w:p w14:paraId="1EC28CB1" w14:textId="77777777" w:rsidR="00676F8A" w:rsidRPr="00EC71C7" w:rsidRDefault="00676F8A"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b/>
                <w:bCs/>
                <w:color w:val="auto"/>
                <w:sz w:val="22"/>
                <w:szCs w:val="22"/>
              </w:rPr>
              <w:t>Điều 1. Phạm vi điều chỉnh và đối tượng áp dụng</w:t>
            </w:r>
          </w:p>
          <w:p w14:paraId="289C2716" w14:textId="77777777" w:rsidR="00676F8A" w:rsidRPr="00EC71C7" w:rsidRDefault="00676F8A"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1. Phạm vi điều chỉnh.</w:t>
            </w:r>
          </w:p>
          <w:p w14:paraId="09944718" w14:textId="77777777" w:rsidR="00676F8A" w:rsidRPr="00EC71C7" w:rsidRDefault="00676F8A"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Quy định này quy định việc quản lý và sử dụng kinh phí khuyến thương, hỗ trợ phát triển thương mại dịch vụ của tỉnh Thái Bình.</w:t>
            </w:r>
          </w:p>
          <w:p w14:paraId="18781DDE" w14:textId="77777777" w:rsidR="00676F8A" w:rsidRPr="00EC71C7" w:rsidRDefault="00676F8A"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2. Đối tượng áp dụng.</w:t>
            </w:r>
          </w:p>
          <w:p w14:paraId="531E7F53" w14:textId="77777777" w:rsidR="00676F8A" w:rsidRPr="00EC71C7" w:rsidRDefault="00676F8A"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a) Doanh nghiệp thuộc mọi thành phần kinh tế thành lập và hoạt động theo Luật Doanh nghiệp.</w:t>
            </w:r>
          </w:p>
          <w:p w14:paraId="54077D66" w14:textId="77777777" w:rsidR="00676F8A" w:rsidRPr="00EC71C7" w:rsidRDefault="00676F8A"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lastRenderedPageBreak/>
              <w:t>b) Hợp tác xã thành lập và hoạt động theo Luật Hợp tác xã.</w:t>
            </w:r>
          </w:p>
          <w:p w14:paraId="3E62A1A0" w14:textId="77777777" w:rsidR="00676F8A" w:rsidRPr="00EC71C7" w:rsidRDefault="00676F8A"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c) Hộ kinh doanh có đăng ký kinh doanh theo Nghị định số </w:t>
            </w:r>
            <w:hyperlink r:id="rId13" w:tgtFrame="_blank" w:tooltip="Nghị định 78/2015/NĐ-CP" w:history="1">
              <w:r w:rsidRPr="00EC71C7">
                <w:rPr>
                  <w:rFonts w:ascii="Times New Roman" w:eastAsia="Times New Roman" w:hAnsi="Times New Roman" w:cs="Times New Roman"/>
                  <w:color w:val="auto"/>
                  <w:sz w:val="22"/>
                  <w:szCs w:val="22"/>
                </w:rPr>
                <w:t>78/2015/NĐ-CP</w:t>
              </w:r>
            </w:hyperlink>
            <w:r w:rsidRPr="00EC71C7">
              <w:rPr>
                <w:rFonts w:ascii="Times New Roman" w:eastAsia="Times New Roman" w:hAnsi="Times New Roman" w:cs="Times New Roman"/>
                <w:color w:val="auto"/>
                <w:sz w:val="22"/>
                <w:szCs w:val="22"/>
              </w:rPr>
              <w:t> ngày 14/9/2015 của Chính phủ về đăng ký kinh doanh.</w:t>
            </w:r>
          </w:p>
          <w:p w14:paraId="0EC70F6E" w14:textId="0588B254" w:rsidR="00676F8A" w:rsidRPr="00EC71C7" w:rsidRDefault="00676F8A" w:rsidP="00674937">
            <w:pPr>
              <w:shd w:val="clear" w:color="auto" w:fill="FFFFFF"/>
              <w:jc w:val="both"/>
              <w:rPr>
                <w:rFonts w:ascii="Times New Roman" w:eastAsia="Times New Roman" w:hAnsi="Times New Roman" w:cs="Times New Roman"/>
                <w:color w:val="auto"/>
                <w:sz w:val="22"/>
                <w:szCs w:val="22"/>
                <w:lang w:val="en-US"/>
              </w:rPr>
            </w:pPr>
            <w:r w:rsidRPr="00EC71C7">
              <w:rPr>
                <w:rFonts w:ascii="Times New Roman" w:eastAsia="Times New Roman" w:hAnsi="Times New Roman" w:cs="Times New Roman"/>
                <w:color w:val="auto"/>
                <w:sz w:val="22"/>
                <w:szCs w:val="22"/>
              </w:rPr>
              <w:t>d) Các cơ quan quản lý, tổ chức chính trị xã hội; tổ chức xã hội nghề nghiệp; trung tâm xúc tiến thương mại; các đơn vị sự nghiệp, các trung tâm tư vấn phát triển và đào tạo nghiệp vụ thương mại, dịch vụ, các ban quản lý phát triển thương mại do Ủy ban nhân dân tỉnh thành lập.</w:t>
            </w:r>
          </w:p>
        </w:tc>
        <w:tc>
          <w:tcPr>
            <w:tcW w:w="4754" w:type="dxa"/>
          </w:tcPr>
          <w:p w14:paraId="42BBAE6B" w14:textId="77777777" w:rsidR="003C56F1" w:rsidRPr="00EC71C7" w:rsidRDefault="003C56F1" w:rsidP="003C56F1">
            <w:pPr>
              <w:shd w:val="clear" w:color="auto" w:fill="FFFFFF"/>
              <w:spacing w:line="288" w:lineRule="auto"/>
              <w:jc w:val="center"/>
              <w:rPr>
                <w:rFonts w:ascii="Times New Roman" w:hAnsi="Times New Roman" w:cs="Times New Roman"/>
                <w:color w:val="auto"/>
                <w:sz w:val="22"/>
                <w:szCs w:val="22"/>
              </w:rPr>
            </w:pPr>
            <w:r w:rsidRPr="00EC71C7">
              <w:rPr>
                <w:rFonts w:ascii="Times New Roman" w:hAnsi="Times New Roman" w:cs="Times New Roman"/>
                <w:b/>
                <w:bCs/>
                <w:color w:val="auto"/>
                <w:sz w:val="22"/>
                <w:szCs w:val="22"/>
              </w:rPr>
              <w:lastRenderedPageBreak/>
              <w:t>Chương I</w:t>
            </w:r>
          </w:p>
          <w:p w14:paraId="47EBF8FC" w14:textId="00490604" w:rsidR="003C56F1" w:rsidRPr="00EC71C7" w:rsidRDefault="003C56F1" w:rsidP="003C56F1">
            <w:pPr>
              <w:shd w:val="clear" w:color="auto" w:fill="FFFFFF"/>
              <w:spacing w:line="288" w:lineRule="auto"/>
              <w:jc w:val="center"/>
              <w:rPr>
                <w:rFonts w:ascii="Times New Roman" w:hAnsi="Times New Roman" w:cs="Times New Roman"/>
                <w:color w:val="auto"/>
                <w:sz w:val="22"/>
                <w:szCs w:val="22"/>
                <w:lang w:val="en-US"/>
              </w:rPr>
            </w:pPr>
            <w:r w:rsidRPr="00EC71C7">
              <w:rPr>
                <w:rFonts w:ascii="Times New Roman" w:hAnsi="Times New Roman" w:cs="Times New Roman"/>
                <w:b/>
                <w:bCs/>
                <w:color w:val="auto"/>
                <w:sz w:val="22"/>
                <w:szCs w:val="22"/>
              </w:rPr>
              <w:t>QUY ĐỊNH CHUNG</w:t>
            </w:r>
          </w:p>
          <w:p w14:paraId="6CA81CF6" w14:textId="77777777" w:rsidR="00674937" w:rsidRPr="00EC71C7" w:rsidRDefault="00674937"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b/>
                <w:bCs/>
                <w:color w:val="auto"/>
                <w:sz w:val="22"/>
                <w:szCs w:val="22"/>
              </w:rPr>
              <w:t>Điều 1. Phạm vi điều chỉnh và đối tượng áp dụng</w:t>
            </w:r>
          </w:p>
          <w:p w14:paraId="086C0168" w14:textId="77777777" w:rsidR="00674937" w:rsidRPr="00EC71C7" w:rsidRDefault="00674937" w:rsidP="00674937">
            <w:pPr>
              <w:shd w:val="clear" w:color="auto" w:fill="FFFFFF"/>
              <w:ind w:firstLine="709"/>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1. Quy chế này quy định việc xây dựng, quản lý và tổ chức thực hiện Chương trình Xúc tiến thương mại tỉnh Hưng Yên (sau đây gọi tắt là Chương trình).</w:t>
            </w:r>
          </w:p>
          <w:p w14:paraId="327EB159" w14:textId="77777777" w:rsidR="00674937" w:rsidRPr="00EC71C7" w:rsidRDefault="00674937"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2. Quy chế này áp dụng đối với cơ quan quản lý, đơn vị chủ trì thực hiện, đơn vị tham gia thực hiện Chương trình và các cơ quan, tổ chức, cá nhân khác có liên quan.</w:t>
            </w:r>
          </w:p>
          <w:p w14:paraId="3D4BEF33" w14:textId="36574D95" w:rsidR="00676F8A" w:rsidRPr="00EC71C7" w:rsidRDefault="00676F8A" w:rsidP="00674937">
            <w:pPr>
              <w:tabs>
                <w:tab w:val="left" w:pos="1080"/>
              </w:tabs>
              <w:ind w:firstLine="39"/>
              <w:jc w:val="both"/>
              <w:rPr>
                <w:rFonts w:ascii="Times New Roman" w:hAnsi="Times New Roman" w:cs="Times New Roman"/>
                <w:color w:val="auto"/>
                <w:sz w:val="22"/>
                <w:szCs w:val="22"/>
                <w:lang w:val="nl-NL"/>
              </w:rPr>
            </w:pPr>
          </w:p>
        </w:tc>
        <w:tc>
          <w:tcPr>
            <w:tcW w:w="3544" w:type="dxa"/>
          </w:tcPr>
          <w:p w14:paraId="455E7D6A" w14:textId="77777777" w:rsidR="003C56F1" w:rsidRPr="00EC71C7" w:rsidRDefault="003C56F1" w:rsidP="003C56F1">
            <w:pPr>
              <w:shd w:val="clear" w:color="auto" w:fill="FFFFFF"/>
              <w:jc w:val="center"/>
              <w:rPr>
                <w:rFonts w:ascii="Times New Roman" w:hAnsi="Times New Roman"/>
                <w:color w:val="auto"/>
                <w:sz w:val="22"/>
                <w:szCs w:val="22"/>
              </w:rPr>
            </w:pPr>
            <w:bookmarkStart w:id="8" w:name="dieu_1_1"/>
            <w:r w:rsidRPr="00EC71C7">
              <w:rPr>
                <w:rFonts w:ascii="Times New Roman" w:hAnsi="Times New Roman"/>
                <w:b/>
                <w:bCs/>
                <w:color w:val="auto"/>
                <w:sz w:val="22"/>
                <w:szCs w:val="22"/>
                <w:lang w:val="nl-NL"/>
              </w:rPr>
              <w:t>Chương I</w:t>
            </w:r>
          </w:p>
          <w:p w14:paraId="7AC41560" w14:textId="060993DF" w:rsidR="003C56F1" w:rsidRPr="00EC71C7" w:rsidRDefault="003C56F1" w:rsidP="003C56F1">
            <w:pPr>
              <w:shd w:val="clear" w:color="auto" w:fill="FFFFFF"/>
              <w:jc w:val="center"/>
              <w:rPr>
                <w:rFonts w:ascii="Times New Roman" w:hAnsi="Times New Roman"/>
                <w:color w:val="auto"/>
                <w:sz w:val="22"/>
                <w:szCs w:val="22"/>
                <w:lang w:val="en-US"/>
              </w:rPr>
            </w:pPr>
            <w:r w:rsidRPr="00EC71C7">
              <w:rPr>
                <w:rFonts w:ascii="Times New Roman" w:hAnsi="Times New Roman"/>
                <w:b/>
                <w:bCs/>
                <w:color w:val="auto"/>
                <w:sz w:val="22"/>
                <w:szCs w:val="22"/>
                <w:lang w:val="nl-NL"/>
              </w:rPr>
              <w:t>QUY ĐỊNH CHUNG</w:t>
            </w:r>
          </w:p>
          <w:p w14:paraId="3F681CA6" w14:textId="77777777" w:rsidR="00674937" w:rsidRPr="00EC71C7" w:rsidRDefault="00674937" w:rsidP="00674937">
            <w:pPr>
              <w:jc w:val="both"/>
              <w:rPr>
                <w:rFonts w:ascii="Times New Roman" w:eastAsia="Times New Roman" w:hAnsi="Times New Roman" w:cs="Times New Roman"/>
                <w:color w:val="auto"/>
                <w:sz w:val="22"/>
                <w:szCs w:val="22"/>
                <w:lang w:val="en-US"/>
              </w:rPr>
            </w:pPr>
            <w:r w:rsidRPr="00EC71C7">
              <w:rPr>
                <w:rFonts w:ascii="Times New Roman" w:eastAsia="Times New Roman" w:hAnsi="Times New Roman" w:cs="Times New Roman"/>
                <w:b/>
                <w:bCs/>
                <w:color w:val="auto"/>
                <w:sz w:val="22"/>
                <w:szCs w:val="22"/>
              </w:rPr>
              <w:t>Điều 1. Phạm vi điều chỉnh và đối tượng áp dụng</w:t>
            </w:r>
            <w:bookmarkEnd w:id="8"/>
          </w:p>
          <w:p w14:paraId="7D3E3CC4" w14:textId="77777777" w:rsidR="00343F89" w:rsidRPr="00EC71C7" w:rsidRDefault="00343F89" w:rsidP="00343F89">
            <w:pPr>
              <w:shd w:val="clear" w:color="auto" w:fill="FFFFFF"/>
              <w:ind w:firstLine="39"/>
              <w:jc w:val="both"/>
              <w:rPr>
                <w:rFonts w:ascii="Times New Roman" w:hAnsi="Times New Roman" w:cs="Times New Roman"/>
                <w:color w:val="auto"/>
                <w:sz w:val="22"/>
                <w:szCs w:val="22"/>
                <w:lang w:val="nl-NL"/>
              </w:rPr>
            </w:pPr>
            <w:r w:rsidRPr="00EC71C7">
              <w:rPr>
                <w:rFonts w:ascii="Times New Roman" w:hAnsi="Times New Roman" w:cs="Times New Roman"/>
                <w:color w:val="auto"/>
                <w:sz w:val="22"/>
                <w:szCs w:val="22"/>
                <w:lang w:val="nl-NL"/>
              </w:rPr>
              <w:t>1. Quy chế này quy định việc xây dựng, quản lý và thực hiện Chương trình xúc tiến thương mại của tỉnh Hưng Yên (sau đây gọi tắt là Chương trình).</w:t>
            </w:r>
          </w:p>
          <w:p w14:paraId="76838EBF" w14:textId="4DC8D27E" w:rsidR="00676F8A" w:rsidRPr="00EC71C7" w:rsidRDefault="00343F89" w:rsidP="005D2D5F">
            <w:pPr>
              <w:jc w:val="both"/>
              <w:rPr>
                <w:rFonts w:ascii="Times New Roman" w:eastAsia="Times New Roman" w:hAnsi="Times New Roman" w:cs="Times New Roman"/>
                <w:color w:val="auto"/>
                <w:sz w:val="22"/>
                <w:szCs w:val="22"/>
                <w:lang w:val="en-US"/>
              </w:rPr>
            </w:pPr>
            <w:r w:rsidRPr="00EC71C7">
              <w:rPr>
                <w:rFonts w:ascii="Times New Roman" w:hAnsi="Times New Roman" w:cs="Times New Roman"/>
                <w:color w:val="auto"/>
                <w:sz w:val="22"/>
                <w:szCs w:val="22"/>
                <w:lang w:val="nl-NL"/>
              </w:rPr>
              <w:t>2. Quy chế áp dụng đối với cơ quan quản lý, các đơn vị chủ trì xây dự</w:t>
            </w:r>
            <w:r w:rsidR="005D2D5F" w:rsidRPr="00EC71C7">
              <w:rPr>
                <w:rFonts w:ascii="Times New Roman" w:hAnsi="Times New Roman" w:cs="Times New Roman"/>
                <w:color w:val="auto"/>
                <w:sz w:val="22"/>
                <w:szCs w:val="22"/>
                <w:lang w:val="nl-NL"/>
              </w:rPr>
              <w:t xml:space="preserve">ng, đơn vị chủ trì </w:t>
            </w:r>
            <w:r w:rsidRPr="00EC71C7">
              <w:rPr>
                <w:rFonts w:ascii="Times New Roman" w:hAnsi="Times New Roman" w:cs="Times New Roman"/>
                <w:color w:val="auto"/>
                <w:sz w:val="22"/>
                <w:szCs w:val="22"/>
                <w:lang w:val="nl-NL"/>
              </w:rPr>
              <w:t xml:space="preserve">thực hiện Chương trình, các đơn vị tham gia thực hiện </w:t>
            </w:r>
            <w:r w:rsidRPr="00EC71C7">
              <w:rPr>
                <w:rFonts w:ascii="Times New Roman" w:hAnsi="Times New Roman" w:cs="Times New Roman"/>
                <w:color w:val="auto"/>
                <w:sz w:val="22"/>
                <w:szCs w:val="22"/>
                <w:lang w:val="nl-NL"/>
              </w:rPr>
              <w:lastRenderedPageBreak/>
              <w:t>Chương trình và các tổ chức, cá nhân khác có liên quan</w:t>
            </w:r>
            <w:r w:rsidR="00674937" w:rsidRPr="00EC71C7">
              <w:rPr>
                <w:rFonts w:ascii="Times New Roman" w:hAnsi="Times New Roman" w:cs="Times New Roman"/>
                <w:color w:val="auto"/>
                <w:sz w:val="22"/>
                <w:szCs w:val="22"/>
              </w:rPr>
              <w:t>.</w:t>
            </w:r>
          </w:p>
        </w:tc>
        <w:tc>
          <w:tcPr>
            <w:tcW w:w="2835" w:type="dxa"/>
          </w:tcPr>
          <w:p w14:paraId="300827CE" w14:textId="77777777" w:rsidR="00676F8A" w:rsidRPr="00EC71C7" w:rsidRDefault="00676F8A" w:rsidP="00674937">
            <w:pPr>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lastRenderedPageBreak/>
              <w:t>- Căn cứ đề xuất: Quy định tại Điều 3 Quyết định số 72/2010/QĐ-TTg của Thủ tướng Chính phủ.</w:t>
            </w:r>
          </w:p>
          <w:p w14:paraId="43EBCB66" w14:textId="13F6FB2A" w:rsidR="00676F8A" w:rsidRPr="00EC71C7" w:rsidRDefault="00676F8A" w:rsidP="00674937">
            <w:pPr>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xml:space="preserve">- Mục đích: </w:t>
            </w:r>
            <w:r w:rsidR="00F84671" w:rsidRPr="00EC71C7">
              <w:rPr>
                <w:rFonts w:ascii="Times New Roman" w:hAnsi="Times New Roman" w:cs="Times New Roman"/>
                <w:color w:val="auto"/>
                <w:sz w:val="22"/>
                <w:szCs w:val="22"/>
                <w:lang w:val="en-US"/>
              </w:rPr>
              <w:t>B</w:t>
            </w:r>
            <w:r w:rsidRPr="00EC71C7">
              <w:rPr>
                <w:rFonts w:ascii="Times New Roman" w:hAnsi="Times New Roman" w:cs="Times New Roman"/>
                <w:color w:val="auto"/>
                <w:sz w:val="22"/>
                <w:szCs w:val="22"/>
                <w:lang w:val="en-US"/>
              </w:rPr>
              <w:t>ao trùm các đối tượng cần phải được điều chỉnh và để tách bạch giữa cơ quan quản lý nhà nước và đơn vị thực hiện.</w:t>
            </w:r>
          </w:p>
          <w:p w14:paraId="47E6DF6C" w14:textId="77777777" w:rsidR="00676F8A" w:rsidRPr="00EC71C7" w:rsidRDefault="00676F8A" w:rsidP="00674937">
            <w:pPr>
              <w:jc w:val="both"/>
              <w:rPr>
                <w:rFonts w:ascii="Times New Roman" w:hAnsi="Times New Roman" w:cs="Times New Roman"/>
                <w:color w:val="auto"/>
                <w:sz w:val="22"/>
                <w:szCs w:val="22"/>
                <w:lang w:val="en-US"/>
              </w:rPr>
            </w:pPr>
          </w:p>
        </w:tc>
      </w:tr>
      <w:tr w:rsidR="00EC71C7" w:rsidRPr="00EC71C7" w14:paraId="2B75B4E0" w14:textId="77777777" w:rsidTr="00024393">
        <w:tc>
          <w:tcPr>
            <w:tcW w:w="632" w:type="dxa"/>
            <w:vAlign w:val="center"/>
          </w:tcPr>
          <w:p w14:paraId="0AA95449" w14:textId="77777777" w:rsidR="00676F8A" w:rsidRPr="00EC71C7" w:rsidRDefault="00676F8A" w:rsidP="00674937">
            <w:pPr>
              <w:spacing w:before="40" w:afterLines="40" w:after="96"/>
              <w:jc w:val="center"/>
              <w:rPr>
                <w:rFonts w:ascii="Times New Roman" w:eastAsia="Times New Roman" w:hAnsi="Times New Roman" w:cs="Times New Roman"/>
                <w:bCs/>
                <w:color w:val="auto"/>
                <w:sz w:val="22"/>
                <w:szCs w:val="22"/>
                <w:lang w:val="en-US"/>
              </w:rPr>
            </w:pPr>
            <w:r w:rsidRPr="00EC71C7">
              <w:rPr>
                <w:rFonts w:ascii="Times New Roman" w:eastAsia="Times New Roman" w:hAnsi="Times New Roman" w:cs="Times New Roman"/>
                <w:bCs/>
                <w:color w:val="auto"/>
                <w:sz w:val="22"/>
                <w:szCs w:val="22"/>
                <w:lang w:val="en-US"/>
              </w:rPr>
              <w:lastRenderedPageBreak/>
              <w:t>2</w:t>
            </w:r>
          </w:p>
        </w:tc>
        <w:tc>
          <w:tcPr>
            <w:tcW w:w="3970" w:type="dxa"/>
          </w:tcPr>
          <w:p w14:paraId="650B6F3C" w14:textId="77777777" w:rsidR="00CA4D9C" w:rsidRPr="00EC71C7" w:rsidRDefault="00CA4D9C" w:rsidP="00674937">
            <w:pPr>
              <w:shd w:val="clear" w:color="auto" w:fill="FFFFFF"/>
              <w:rPr>
                <w:rFonts w:ascii="Times New Roman" w:eastAsia="Times New Roman" w:hAnsi="Times New Roman" w:cs="Times New Roman"/>
                <w:color w:val="auto"/>
                <w:sz w:val="22"/>
                <w:szCs w:val="22"/>
              </w:rPr>
            </w:pPr>
            <w:r w:rsidRPr="00EC71C7">
              <w:rPr>
                <w:rFonts w:ascii="Times New Roman" w:eastAsia="Times New Roman" w:hAnsi="Times New Roman" w:cs="Times New Roman"/>
                <w:b/>
                <w:bCs/>
                <w:color w:val="auto"/>
                <w:sz w:val="22"/>
                <w:szCs w:val="22"/>
              </w:rPr>
              <w:t>Điều 2. Nguyên tắc quản lý và sử dụng kinh phí khuyến thương</w:t>
            </w:r>
          </w:p>
          <w:p w14:paraId="02B748C3" w14:textId="77777777" w:rsidR="00CA4D9C" w:rsidRPr="00EC71C7" w:rsidRDefault="00CA4D9C" w:rsidP="00674937">
            <w:pPr>
              <w:shd w:val="clear" w:color="auto" w:fill="FFFFFF"/>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1. Quản lý, sử dụng kinh phí khuyến thương đúng mục đích, đúng chế độ và các quy định hiện hành của Nhà nước.</w:t>
            </w:r>
          </w:p>
          <w:p w14:paraId="4C6F0CE6" w14:textId="77777777" w:rsidR="00CA4D9C" w:rsidRPr="00EC71C7" w:rsidRDefault="00CA4D9C" w:rsidP="00674937">
            <w:pPr>
              <w:shd w:val="clear" w:color="auto" w:fill="FFFFFF"/>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2. Tổ chức, cá nhân quản lý, sử dụng kinh phí khuyến thương chịu sự kiểm tra, thanh tra của cơ quan quản lý nhà nước có thẩm quyền.</w:t>
            </w:r>
          </w:p>
          <w:p w14:paraId="0B48F1C7" w14:textId="77777777" w:rsidR="00676F8A" w:rsidRPr="00EC71C7" w:rsidRDefault="00676F8A" w:rsidP="00674937">
            <w:pPr>
              <w:jc w:val="both"/>
              <w:rPr>
                <w:rFonts w:ascii="Times New Roman" w:eastAsia="Times New Roman" w:hAnsi="Times New Roman" w:cs="Times New Roman"/>
                <w:b/>
                <w:bCs/>
                <w:color w:val="auto"/>
                <w:sz w:val="22"/>
                <w:szCs w:val="22"/>
              </w:rPr>
            </w:pPr>
          </w:p>
        </w:tc>
        <w:tc>
          <w:tcPr>
            <w:tcW w:w="4754" w:type="dxa"/>
          </w:tcPr>
          <w:p w14:paraId="1D133662" w14:textId="34DFDA60" w:rsidR="00676F8A" w:rsidRPr="00EC71C7" w:rsidRDefault="00676F8A" w:rsidP="00674937">
            <w:pPr>
              <w:jc w:val="both"/>
              <w:rPr>
                <w:rFonts w:ascii="Times New Roman" w:eastAsia="Times New Roman" w:hAnsi="Times New Roman" w:cs="Times New Roman"/>
                <w:color w:val="auto"/>
                <w:sz w:val="22"/>
                <w:szCs w:val="22"/>
                <w:lang w:val="en-US"/>
              </w:rPr>
            </w:pPr>
            <w:bookmarkStart w:id="9" w:name="dieu_2_1"/>
            <w:r w:rsidRPr="00EC71C7">
              <w:rPr>
                <w:rFonts w:ascii="Times New Roman" w:eastAsia="Times New Roman" w:hAnsi="Times New Roman" w:cs="Times New Roman"/>
                <w:b/>
                <w:bCs/>
                <w:color w:val="auto"/>
                <w:sz w:val="22"/>
                <w:szCs w:val="22"/>
              </w:rPr>
              <w:t>Điều 2. Mục tiêu</w:t>
            </w:r>
            <w:bookmarkEnd w:id="9"/>
            <w:r w:rsidR="00674937" w:rsidRPr="00EC71C7">
              <w:rPr>
                <w:rFonts w:ascii="Times New Roman" w:eastAsia="Times New Roman" w:hAnsi="Times New Roman" w:cs="Times New Roman"/>
                <w:b/>
                <w:bCs/>
                <w:color w:val="auto"/>
                <w:sz w:val="22"/>
                <w:szCs w:val="22"/>
                <w:lang w:val="en-US"/>
              </w:rPr>
              <w:t xml:space="preserve"> chương trình</w:t>
            </w:r>
          </w:p>
          <w:p w14:paraId="292EE6C3"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1. Tăng cường hoạt động xúc tiến thương mại (sau đây viết tắt là XTTM), phát triển thị trường trong nước, phát triển ngoại thương, phù hợp với định hướng phát triển kinh tế - xã hội từng thời kỳ của tỉnh Hưng Yên.</w:t>
            </w:r>
          </w:p>
          <w:p w14:paraId="07577DD7"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2. Hỗ trợ công tác vận hành hệ thống hạ tầng thương mại tỉnh Hưng Yên.</w:t>
            </w:r>
          </w:p>
          <w:p w14:paraId="42836105"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3. Góp phần nâng cao năng lực sản xuất, kinh doanh của cộng đồng doanh nghiệp, hợp tác xã, tổ hợp tác, hộ sản xuất, kinh doanh trên địa bàn tỉnh.</w:t>
            </w:r>
          </w:p>
          <w:p w14:paraId="452DD455"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4. Hỗ trợ phát triển hạ tầng thương mại, logistics phục vụ hoạt động ngoại thương.</w:t>
            </w:r>
          </w:p>
          <w:p w14:paraId="5E3C3DF4" w14:textId="131D4C2C" w:rsidR="00676F8A" w:rsidRPr="00EC71C7" w:rsidRDefault="00676F8A" w:rsidP="00674937">
            <w:pPr>
              <w:shd w:val="clear" w:color="auto" w:fill="FFFFFF"/>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rPr>
              <w:t>5. Gắn kết, lồng ghép các hoạt động XTTM với hoạt động đầu tư và du lịch của tỉnh.</w:t>
            </w:r>
          </w:p>
        </w:tc>
        <w:tc>
          <w:tcPr>
            <w:tcW w:w="3544" w:type="dxa"/>
          </w:tcPr>
          <w:p w14:paraId="4821974D" w14:textId="77777777" w:rsidR="00676F8A" w:rsidRPr="00EC71C7" w:rsidRDefault="00676F8A" w:rsidP="00674937">
            <w:pPr>
              <w:jc w:val="both"/>
              <w:rPr>
                <w:rFonts w:ascii="Times New Roman" w:eastAsia="Times New Roman" w:hAnsi="Times New Roman" w:cs="Times New Roman"/>
                <w:color w:val="auto"/>
                <w:sz w:val="22"/>
                <w:szCs w:val="22"/>
                <w:lang w:val="en-US"/>
              </w:rPr>
            </w:pPr>
            <w:r w:rsidRPr="00EC71C7">
              <w:rPr>
                <w:rFonts w:ascii="Times New Roman" w:eastAsia="Times New Roman" w:hAnsi="Times New Roman" w:cs="Times New Roman"/>
                <w:b/>
                <w:bCs/>
                <w:color w:val="auto"/>
                <w:sz w:val="22"/>
                <w:szCs w:val="22"/>
              </w:rPr>
              <w:t>Điều 2. Mục tiêu</w:t>
            </w:r>
          </w:p>
          <w:p w14:paraId="6D38EDE8" w14:textId="77777777" w:rsidR="00343F89" w:rsidRPr="00EC71C7" w:rsidRDefault="00343F89" w:rsidP="00343F89">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1. Tăng cường hiệu quả hoạt động xúc tiến thương mại (sau đây viết tắt là XTTM) của tỉnh Hưng Yên, tập trung thúc đẩy thị trường tiêu dùng trên địa bàn tỉnh, đặc biệt tại các khu vực nông thôn.</w:t>
            </w:r>
          </w:p>
          <w:p w14:paraId="3C0BC150" w14:textId="77777777" w:rsidR="00343F89" w:rsidRPr="00EC71C7" w:rsidRDefault="00343F89" w:rsidP="00343F89">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2. Hỗ trợ các thành phần kinh tế trên địa bàn tỉnh nâng cao năng lực sản xuất, kinh doanh, tăng cường đổi mới sáng tạo và phát huy lợi thế cạnh tranh trên thị trường trong nước và quốc tế; hỗ trợ xây dựng và quảng bá thương hiệu sản phẩm nhằm gia tăng sức cạnh tranh của sản phẩm xuất khẩu.</w:t>
            </w:r>
          </w:p>
          <w:p w14:paraId="0CFF1AF0" w14:textId="042F56C7" w:rsidR="00676F8A" w:rsidRPr="00EC71C7" w:rsidRDefault="00343F89" w:rsidP="00343F89">
            <w:pPr>
              <w:shd w:val="clear" w:color="auto" w:fill="FFFFFF"/>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rPr>
              <w:t xml:space="preserve">3. Tăng cường liên kết giữa các hoạt động xúc tiến thương mại, đầu tư và du lịch của tỉnh, góp phần thúc đẩy phát triển kinh tế - xã hội bền vững và nâng cao vị thế của tỉnh Hưng </w:t>
            </w:r>
            <w:r w:rsidRPr="00EC71C7">
              <w:rPr>
                <w:rFonts w:ascii="Times New Roman" w:hAnsi="Times New Roman" w:cs="Times New Roman"/>
                <w:color w:val="auto"/>
                <w:sz w:val="22"/>
                <w:szCs w:val="22"/>
              </w:rPr>
              <w:lastRenderedPageBreak/>
              <w:t>Yên trên thị trường trong nước và quốc tế</w:t>
            </w:r>
            <w:r w:rsidR="00676F8A" w:rsidRPr="00EC71C7">
              <w:rPr>
                <w:rFonts w:ascii="Times New Roman" w:hAnsi="Times New Roman" w:cs="Times New Roman"/>
                <w:color w:val="auto"/>
                <w:sz w:val="22"/>
                <w:szCs w:val="22"/>
              </w:rPr>
              <w:t>.</w:t>
            </w:r>
            <w:r w:rsidR="00B92A64" w:rsidRPr="00EC71C7">
              <w:rPr>
                <w:rFonts w:ascii="Times New Roman" w:hAnsi="Times New Roman" w:cs="Times New Roman"/>
                <w:color w:val="auto"/>
                <w:sz w:val="22"/>
                <w:szCs w:val="22"/>
                <w:lang w:val="en-US"/>
              </w:rPr>
              <w:t xml:space="preserve"> </w:t>
            </w:r>
          </w:p>
        </w:tc>
        <w:tc>
          <w:tcPr>
            <w:tcW w:w="2835" w:type="dxa"/>
          </w:tcPr>
          <w:p w14:paraId="6260825A" w14:textId="14252E50" w:rsidR="00676F8A" w:rsidRPr="00EC71C7" w:rsidRDefault="00676F8A" w:rsidP="00C61165">
            <w:pPr>
              <w:spacing w:before="40" w:afterLines="40" w:after="96"/>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lastRenderedPageBreak/>
              <w:t xml:space="preserve">- Mục tiêu cụ thể: </w:t>
            </w:r>
            <w:r w:rsidR="00971E77" w:rsidRPr="00EC71C7">
              <w:rPr>
                <w:rFonts w:ascii="Times New Roman" w:hAnsi="Times New Roman" w:cs="Times New Roman"/>
                <w:color w:val="auto"/>
                <w:sz w:val="22"/>
                <w:szCs w:val="22"/>
                <w:lang w:val="en-US"/>
              </w:rPr>
              <w:t>b</w:t>
            </w:r>
            <w:r w:rsidRPr="00EC71C7">
              <w:rPr>
                <w:rFonts w:ascii="Times New Roman" w:hAnsi="Times New Roman" w:cs="Times New Roman"/>
                <w:color w:val="auto"/>
                <w:sz w:val="22"/>
                <w:szCs w:val="22"/>
                <w:lang w:val="en-US"/>
              </w:rPr>
              <w:t xml:space="preserve">ỏ </w:t>
            </w:r>
            <w:r w:rsidR="00C61165" w:rsidRPr="00EC71C7">
              <w:rPr>
                <w:rFonts w:ascii="Times New Roman" w:hAnsi="Times New Roman" w:cs="Times New Roman"/>
                <w:color w:val="auto"/>
                <w:sz w:val="22"/>
                <w:szCs w:val="22"/>
                <w:lang w:val="en-US"/>
              </w:rPr>
              <w:t>khoản 4</w:t>
            </w:r>
            <w:r w:rsidRPr="00EC71C7">
              <w:rPr>
                <w:rFonts w:ascii="Times New Roman" w:hAnsi="Times New Roman" w:cs="Times New Roman"/>
                <w:color w:val="auto"/>
                <w:sz w:val="22"/>
                <w:szCs w:val="22"/>
                <w:lang w:val="en-US"/>
              </w:rPr>
              <w:t xml:space="preserve"> vì theo Luật Quy hoạch 2017, các quy hoạch ngành tại địa phương </w:t>
            </w:r>
            <w:r w:rsidRPr="00EC71C7">
              <w:rPr>
                <w:rFonts w:ascii="Times New Roman" w:eastAsia="Times New Roman" w:hAnsi="Times New Roman" w:cs="Times New Roman"/>
                <w:color w:val="auto"/>
                <w:sz w:val="22"/>
                <w:szCs w:val="22"/>
                <w:lang w:val="en-US"/>
              </w:rPr>
              <w:t>được tích hợp vào quy hoạch cấp tỉnh; Việc vận hành hạ tầng thương mại do doanh nghiệp/đơn vị chủ động.</w:t>
            </w:r>
          </w:p>
        </w:tc>
      </w:tr>
      <w:tr w:rsidR="00EC71C7" w:rsidRPr="00EC71C7" w14:paraId="1C61EB5A" w14:textId="77777777" w:rsidTr="00024393">
        <w:tc>
          <w:tcPr>
            <w:tcW w:w="632" w:type="dxa"/>
            <w:vAlign w:val="center"/>
          </w:tcPr>
          <w:p w14:paraId="5DA8CAB8" w14:textId="77777777" w:rsidR="00676F8A" w:rsidRPr="00EC71C7" w:rsidRDefault="00676F8A" w:rsidP="00674937">
            <w:pPr>
              <w:spacing w:before="40" w:afterLines="40" w:after="96"/>
              <w:jc w:val="center"/>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lastRenderedPageBreak/>
              <w:t>3</w:t>
            </w:r>
          </w:p>
        </w:tc>
        <w:tc>
          <w:tcPr>
            <w:tcW w:w="3970" w:type="dxa"/>
          </w:tcPr>
          <w:p w14:paraId="4ECFD515" w14:textId="77777777" w:rsidR="00CA4D9C" w:rsidRPr="00EC71C7" w:rsidRDefault="00CA4D9C" w:rsidP="00674937">
            <w:pPr>
              <w:shd w:val="clear" w:color="auto" w:fill="FFFFFF"/>
              <w:jc w:val="both"/>
              <w:rPr>
                <w:rFonts w:ascii="Times New Roman" w:eastAsia="Times New Roman" w:hAnsi="Times New Roman" w:cs="Times New Roman"/>
                <w:color w:val="auto"/>
                <w:sz w:val="22"/>
                <w:szCs w:val="22"/>
              </w:rPr>
            </w:pPr>
            <w:bookmarkStart w:id="10" w:name="chuong_2"/>
            <w:r w:rsidRPr="00EC71C7">
              <w:rPr>
                <w:rFonts w:ascii="Times New Roman" w:eastAsia="Times New Roman" w:hAnsi="Times New Roman" w:cs="Times New Roman"/>
                <w:b/>
                <w:bCs/>
                <w:color w:val="auto"/>
                <w:sz w:val="22"/>
                <w:szCs w:val="22"/>
              </w:rPr>
              <w:t>Chương II</w:t>
            </w:r>
            <w:bookmarkEnd w:id="10"/>
          </w:p>
          <w:p w14:paraId="162E7753" w14:textId="77777777" w:rsidR="00CA4D9C" w:rsidRPr="00EC71C7" w:rsidRDefault="00CA4D9C" w:rsidP="00674937">
            <w:pPr>
              <w:shd w:val="clear" w:color="auto" w:fill="FFFFFF"/>
              <w:jc w:val="both"/>
              <w:rPr>
                <w:rFonts w:ascii="Times New Roman" w:eastAsia="Times New Roman" w:hAnsi="Times New Roman" w:cs="Times New Roman"/>
                <w:color w:val="auto"/>
                <w:sz w:val="22"/>
                <w:szCs w:val="22"/>
              </w:rPr>
            </w:pPr>
            <w:bookmarkStart w:id="11" w:name="chuong_2_name"/>
            <w:r w:rsidRPr="00EC71C7">
              <w:rPr>
                <w:rFonts w:ascii="Times New Roman" w:eastAsia="Times New Roman" w:hAnsi="Times New Roman" w:cs="Times New Roman"/>
                <w:b/>
                <w:bCs/>
                <w:color w:val="auto"/>
                <w:sz w:val="22"/>
                <w:szCs w:val="22"/>
              </w:rPr>
              <w:t>NHỮNG QUY ĐỊNH CỤ THỂ</w:t>
            </w:r>
            <w:bookmarkEnd w:id="11"/>
          </w:p>
          <w:p w14:paraId="0FA465D3" w14:textId="77777777" w:rsidR="00CA4D9C" w:rsidRPr="00EC71C7" w:rsidRDefault="00CA4D9C" w:rsidP="00674937">
            <w:pPr>
              <w:shd w:val="clear" w:color="auto" w:fill="FFFFFF"/>
              <w:jc w:val="both"/>
              <w:rPr>
                <w:rFonts w:ascii="Times New Roman" w:eastAsia="Times New Roman" w:hAnsi="Times New Roman" w:cs="Times New Roman"/>
                <w:color w:val="auto"/>
                <w:sz w:val="22"/>
                <w:szCs w:val="22"/>
              </w:rPr>
            </w:pPr>
            <w:bookmarkStart w:id="12" w:name="dieu_3_1"/>
            <w:r w:rsidRPr="00EC71C7">
              <w:rPr>
                <w:rFonts w:ascii="Times New Roman" w:eastAsia="Times New Roman" w:hAnsi="Times New Roman" w:cs="Times New Roman"/>
                <w:b/>
                <w:bCs/>
                <w:color w:val="auto"/>
                <w:sz w:val="22"/>
                <w:szCs w:val="22"/>
              </w:rPr>
              <w:t>Điều 3. Nội dung chi kinh phí khuyến thương</w:t>
            </w:r>
            <w:bookmarkEnd w:id="12"/>
          </w:p>
          <w:p w14:paraId="30E30BBF" w14:textId="77777777" w:rsidR="00CA4D9C" w:rsidRPr="00EC71C7" w:rsidRDefault="00CA4D9C"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1. Nghiên cứu xây dựng đề án, chiến lược phát triển thương mại, xuất nhập khẩu; nghiên cứu thị trường, xây dựng cơ sở dữ liệu các mặt hàng quan trọng, thiết yếu; thu thập, xử lý, cung cấp thông tin; dự báo về giá cả hàng hóa, dịch vụ; dự báo cung, cầu vật tư nguyên liệu, hàng hóa, dịch vụ trong và ngoài nước.</w:t>
            </w:r>
          </w:p>
          <w:p w14:paraId="11466BCA" w14:textId="77777777" w:rsidR="00CA4D9C" w:rsidRPr="00EC71C7" w:rsidRDefault="00CA4D9C"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2. Tuyên truyền, quảng bá sản phẩm hàng hóa và dịch vụ, hình ảnh ngành hàng, chỉ dẫn địa lý hàng hóa qua các phương tiện truyền thanh, truyền hình, báo điện tử, ấn phẩm và các hình thức thông tin khác; phòng trưng bày sản phẩm hàng hóa; các hoạt động bảo vệ quyền lợi người tiêu dùng.</w:t>
            </w:r>
          </w:p>
          <w:p w14:paraId="55A1F036" w14:textId="77777777" w:rsidR="00CA4D9C" w:rsidRPr="00EC71C7" w:rsidRDefault="00CA4D9C"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3. Hoạt động bán hàng thực hiện chương trình đưa hàng Việt về nông thôn các khu công nghiệp, khu đô thị theo các đề án đã được cấp có thẩm quyền phê duyệt phục vụ tiêu dùng và sản xuất của nhân dân.</w:t>
            </w:r>
          </w:p>
          <w:p w14:paraId="40891A90" w14:textId="77777777" w:rsidR="00CA4D9C" w:rsidRPr="00EC71C7" w:rsidRDefault="00CA4D9C"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4. Hỗ trợ kinh phí gian hàng và các chi phí khác cho các doanh nghiệp, các tổ chức và cá nhân của tỉnh tham gia hội chợ, triển lãm thương mại trong và ngoài nước</w:t>
            </w:r>
          </w:p>
          <w:p w14:paraId="66CCE312" w14:textId="77777777" w:rsidR="00CA4D9C" w:rsidRPr="00EC71C7" w:rsidRDefault="00CA4D9C"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 xml:space="preserve">5. Hỗ trợ xây dựng và phát triển thương hiệu hàng hóa và dịch vụ địa phương gắn </w:t>
            </w:r>
            <w:r w:rsidRPr="00EC71C7">
              <w:rPr>
                <w:rFonts w:ascii="Times New Roman" w:eastAsia="Times New Roman" w:hAnsi="Times New Roman" w:cs="Times New Roman"/>
                <w:color w:val="auto"/>
                <w:sz w:val="22"/>
                <w:szCs w:val="22"/>
              </w:rPr>
              <w:lastRenderedPageBreak/>
              <w:t>liền với việc đăng ký bản quyền cấp quốc gia và quốc tế.</w:t>
            </w:r>
          </w:p>
          <w:p w14:paraId="5D3024CB" w14:textId="77777777" w:rsidR="00CA4D9C" w:rsidRPr="00EC71C7" w:rsidRDefault="00CA4D9C"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6. Tổ chức cho cán bộ các cơ quan quản lý nhà nước có liên quan, Trung tâm xúc tiến thương mại, các hiệp hội, cơ sở sản xuất, chủ trang trại, hộ nông dân và các doanh nghiệp đi nghiên cứu tìm hiểu, học tập, hợp tác phát triển thị trường thương mại trong và ngoài nước nhằm thúc đẩy tiêu thụ nông sản thực phẩm, thủy sản sản phẩm nghề và làng nghề của tỉnh.</w:t>
            </w:r>
          </w:p>
          <w:p w14:paraId="1B00783C" w14:textId="77777777" w:rsidR="00CA4D9C" w:rsidRPr="00EC71C7" w:rsidRDefault="00CA4D9C"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7. Tổ chức triển lãm thành tựu phát triển, xây dựng nông thôn mới của tỉnh.</w:t>
            </w:r>
          </w:p>
          <w:p w14:paraId="7C114C44" w14:textId="77777777" w:rsidR="00CA4D9C" w:rsidRPr="00EC71C7" w:rsidRDefault="00CA4D9C"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8. Tổ chức các hoạt động xúc tiến đầu tư phát triển kết cấu hạ tầng thương mại và dịch vụ.</w:t>
            </w:r>
          </w:p>
          <w:p w14:paraId="3EA7CEEE" w14:textId="77777777" w:rsidR="00CA4D9C" w:rsidRPr="00EC71C7" w:rsidRDefault="00CA4D9C"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9. Hỗ trợ hoạt động phát triển công nghệ thông tin, thương mại điện tử.</w:t>
            </w:r>
          </w:p>
          <w:p w14:paraId="46BA4E9C" w14:textId="77777777" w:rsidR="00CA4D9C" w:rsidRPr="00EC71C7" w:rsidRDefault="00CA4D9C"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10. Tổ chức lớp đào tạo, tập huấn, hội thảo chuyên đề về: An toàn thực phẩm, phòng chống cháy nổ, hàng hóa kinh doanh có điều kiện; nâng cao nghiệp vụ kinh doanh, nghiệp vụ xúc tiến thương mại; tuyên truyền phổ biến chính sách về thương mại của Nhà nước, của tỉnh, hiệp định thương mại tự do song phương đa phương mà Việt Nam tham gia.</w:t>
            </w:r>
          </w:p>
          <w:p w14:paraId="7466A1D1" w14:textId="77777777" w:rsidR="00CA4D9C" w:rsidRPr="00EC71C7" w:rsidRDefault="00CA4D9C"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11. Hỗ trợ mua sắm trang thiết bị phục vụ công tác xúc tiến thương mại.</w:t>
            </w:r>
          </w:p>
          <w:p w14:paraId="205AC564" w14:textId="77777777" w:rsidR="00CA4D9C" w:rsidRPr="00EC71C7" w:rsidRDefault="00CA4D9C"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12. Kinh phí cho các Ban chỉ đạo của tỉnh tổ chức các hoạt động nhằm phát triển thương mại; kinh phí cho công tác quản lý và sử dụng kinh phí khuyến thương.</w:t>
            </w:r>
          </w:p>
          <w:p w14:paraId="4DA12BD8" w14:textId="77777777" w:rsidR="00676F8A" w:rsidRPr="00EC71C7" w:rsidRDefault="00676F8A" w:rsidP="00674937">
            <w:pPr>
              <w:shd w:val="clear" w:color="auto" w:fill="FFFFFF"/>
              <w:jc w:val="both"/>
              <w:rPr>
                <w:rFonts w:ascii="Times New Roman" w:hAnsi="Times New Roman" w:cs="Times New Roman"/>
                <w:b/>
                <w:bCs/>
                <w:color w:val="auto"/>
                <w:sz w:val="22"/>
                <w:szCs w:val="22"/>
              </w:rPr>
            </w:pPr>
          </w:p>
        </w:tc>
        <w:tc>
          <w:tcPr>
            <w:tcW w:w="4754" w:type="dxa"/>
            <w:vAlign w:val="center"/>
          </w:tcPr>
          <w:p w14:paraId="6831706A" w14:textId="08700CA1"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b/>
                <w:bCs/>
                <w:color w:val="auto"/>
                <w:sz w:val="22"/>
                <w:szCs w:val="22"/>
              </w:rPr>
              <w:lastRenderedPageBreak/>
              <w:t>Điều 3. Đơn vị chủ trì thực hiện chương trình</w:t>
            </w:r>
          </w:p>
          <w:p w14:paraId="4BB289B8"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 xml:space="preserve">1. Đơn vị </w:t>
            </w:r>
            <w:r w:rsidRPr="00EC71C7">
              <w:rPr>
                <w:rFonts w:ascii="Times New Roman" w:hAnsi="Times New Roman" w:cs="Times New Roman"/>
                <w:bCs/>
                <w:color w:val="auto"/>
                <w:sz w:val="22"/>
                <w:szCs w:val="22"/>
              </w:rPr>
              <w:t xml:space="preserve">chủ trì </w:t>
            </w:r>
            <w:r w:rsidRPr="00EC71C7">
              <w:rPr>
                <w:rFonts w:ascii="Times New Roman" w:hAnsi="Times New Roman" w:cs="Times New Roman"/>
                <w:color w:val="auto"/>
                <w:sz w:val="22"/>
                <w:szCs w:val="22"/>
              </w:rPr>
              <w:t xml:space="preserve">gồm: Trung tâm Khuyến công và Xúc tiến thương mại thuộc Sở Công Thương; </w:t>
            </w:r>
            <w:r w:rsidRPr="00EC71C7">
              <w:rPr>
                <w:rFonts w:ascii="Times New Roman" w:hAnsi="Times New Roman" w:cs="Times New Roman"/>
                <w:color w:val="auto"/>
                <w:sz w:val="22"/>
                <w:szCs w:val="22"/>
                <w:lang w:val="nl-NL"/>
              </w:rPr>
              <w:t xml:space="preserve">các hội, hiệp hội ngành hàng, các tổ chức chính trị-xã hội; </w:t>
            </w:r>
            <w:r w:rsidRPr="00EC71C7">
              <w:rPr>
                <w:rFonts w:ascii="Times New Roman" w:hAnsi="Times New Roman" w:cs="Times New Roman"/>
                <w:color w:val="auto"/>
                <w:sz w:val="22"/>
                <w:szCs w:val="22"/>
              </w:rPr>
              <w:t xml:space="preserve">các tổ chức liên quan trong tỉnh </w:t>
            </w:r>
            <w:r w:rsidRPr="00EC71C7">
              <w:rPr>
                <w:rFonts w:ascii="Times New Roman" w:hAnsi="Times New Roman" w:cs="Times New Roman"/>
                <w:color w:val="auto"/>
                <w:sz w:val="22"/>
                <w:szCs w:val="22"/>
                <w:lang w:val="nl-NL"/>
              </w:rPr>
              <w:t xml:space="preserve">có </w:t>
            </w:r>
            <w:r w:rsidRPr="00EC71C7">
              <w:rPr>
                <w:rFonts w:ascii="Times New Roman" w:hAnsi="Times New Roman" w:cs="Times New Roman"/>
                <w:color w:val="auto"/>
                <w:sz w:val="22"/>
                <w:szCs w:val="22"/>
              </w:rPr>
              <w:t>đề án XTTM đáp ứng các mục tiêu, yêu cầu và tiêu chí của chương trình quy định tại Quy chế này và được UBND tỉnh phê duyệt.</w:t>
            </w:r>
          </w:p>
          <w:p w14:paraId="1B5A3150"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2. Đơn vị chủ trì phải đáp ứng đủ các điều kiện sau:</w:t>
            </w:r>
          </w:p>
          <w:p w14:paraId="6E2278E4"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lang w:val="pt-BR"/>
              </w:rPr>
              <w:t>a) Có tư cách pháp nhân.</w:t>
            </w:r>
          </w:p>
          <w:p w14:paraId="3B84B0D3" w14:textId="77777777" w:rsidR="00676F8A" w:rsidRPr="00EC71C7" w:rsidRDefault="00676F8A" w:rsidP="00674937">
            <w:pPr>
              <w:shd w:val="clear" w:color="auto" w:fill="FFFFFF"/>
              <w:jc w:val="both"/>
              <w:rPr>
                <w:rFonts w:ascii="Times New Roman" w:hAnsi="Times New Roman" w:cs="Times New Roman"/>
                <w:color w:val="auto"/>
                <w:sz w:val="22"/>
                <w:szCs w:val="22"/>
                <w:lang w:val="pt-BR"/>
              </w:rPr>
            </w:pPr>
            <w:r w:rsidRPr="00EC71C7">
              <w:rPr>
                <w:rFonts w:ascii="Times New Roman" w:hAnsi="Times New Roman" w:cs="Times New Roman"/>
                <w:color w:val="auto"/>
                <w:sz w:val="22"/>
                <w:szCs w:val="22"/>
                <w:lang w:val="pt-BR"/>
              </w:rPr>
              <w:t>b) Có khả năng huy động các nguồn lực để tổ chức thực hiện chương trình.</w:t>
            </w:r>
          </w:p>
          <w:p w14:paraId="6C805B00"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c) Có nội dung thiết thực, phù hợp với nội dung Chương trình quy định tại Điều 9, Điều 10 Quy chế này;</w:t>
            </w:r>
          </w:p>
          <w:p w14:paraId="133012BA"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d) Nắm rõ nhu cầu xúc tiến thương mại của các doanh nghiệp, hợp tác xã, tổ hợp tác, hộ sản xuất, kinh doanh;</w:t>
            </w:r>
          </w:p>
          <w:p w14:paraId="364B29A3"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lang w:val="pt-BR"/>
              </w:rPr>
              <w:t>đ) Có kinh nghiệm, năng lực trong việc tổ chức các hoạt động XTTM.</w:t>
            </w:r>
          </w:p>
          <w:p w14:paraId="7C89114D"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lang w:val="pt-BR"/>
              </w:rPr>
              <w:t>e) Có đầy đủ hồ sơ đề xuất chương trình theo đúng quy định và được Sở Công Thương thẩm định, trình UBND tỉnh phê duyệt.</w:t>
            </w:r>
          </w:p>
          <w:p w14:paraId="3169B4EE"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lang w:val="pt-BR"/>
              </w:rPr>
              <w:t>f) Thực hiện Chương trình mang lại lợi ích cho cộng đồng doanh nghiệp, không nhằm mục đích lợi nhuận.</w:t>
            </w:r>
          </w:p>
          <w:p w14:paraId="54E3089E" w14:textId="1B7743B6" w:rsidR="00676F8A" w:rsidRPr="00EC71C7" w:rsidRDefault="00676F8A" w:rsidP="00674937">
            <w:pPr>
              <w:shd w:val="clear" w:color="auto" w:fill="FFFFFF"/>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pt-BR"/>
              </w:rPr>
              <w:t>3. Đơn vị chủ trì được tiếp nhận kinh phí hỗ trợ theo quy định của Quy chế này để triển khai thực hiện chương trình; có trách nhiệm thanh quyết toán kinh phí hỗ trợ theo quy định hiện hành của nhà nước.</w:t>
            </w:r>
          </w:p>
        </w:tc>
        <w:tc>
          <w:tcPr>
            <w:tcW w:w="3544" w:type="dxa"/>
          </w:tcPr>
          <w:p w14:paraId="27059630" w14:textId="77777777" w:rsidR="00B92A64" w:rsidRPr="00EC71C7" w:rsidRDefault="00B92A64" w:rsidP="00B92A64">
            <w:pPr>
              <w:shd w:val="clear" w:color="auto" w:fill="FFFFFF"/>
              <w:jc w:val="both"/>
              <w:rPr>
                <w:rFonts w:ascii="Times New Roman" w:hAnsi="Times New Roman" w:cs="Times New Roman"/>
                <w:b/>
                <w:color w:val="auto"/>
                <w:sz w:val="22"/>
                <w:szCs w:val="22"/>
                <w:lang w:val="nl-NL"/>
              </w:rPr>
            </w:pPr>
            <w:r w:rsidRPr="00EC71C7">
              <w:rPr>
                <w:rFonts w:ascii="Times New Roman" w:hAnsi="Times New Roman" w:cs="Times New Roman"/>
                <w:b/>
                <w:color w:val="auto"/>
                <w:sz w:val="22"/>
                <w:szCs w:val="22"/>
                <w:lang w:val="nl-NL"/>
              </w:rPr>
              <w:t xml:space="preserve">Điều 3. Nguyên tắc hỗ trợ </w:t>
            </w:r>
          </w:p>
          <w:p w14:paraId="1C5F7C64" w14:textId="77777777" w:rsidR="00B92A64" w:rsidRPr="00EC71C7" w:rsidRDefault="00B92A64" w:rsidP="00B92A64">
            <w:pPr>
              <w:shd w:val="clear" w:color="auto" w:fill="FFFFFF"/>
              <w:jc w:val="both"/>
              <w:rPr>
                <w:rFonts w:ascii="Times New Roman" w:hAnsi="Times New Roman" w:cs="Times New Roman"/>
                <w:color w:val="auto"/>
                <w:sz w:val="22"/>
                <w:szCs w:val="22"/>
                <w:lang w:val="nl-NL"/>
              </w:rPr>
            </w:pPr>
            <w:r w:rsidRPr="00EC71C7">
              <w:rPr>
                <w:rFonts w:ascii="Times New Roman" w:hAnsi="Times New Roman" w:cs="Times New Roman"/>
                <w:color w:val="auto"/>
                <w:sz w:val="22"/>
                <w:szCs w:val="22"/>
                <w:lang w:val="nl-NL"/>
              </w:rPr>
              <w:t>1. Ngân sách tỉnh hỗ trợ kinh phí cho các đơn vị tham gia thực hiện Chương trình thông qua đơn vị chủ trì thực hiện Chương trình.</w:t>
            </w:r>
          </w:p>
          <w:p w14:paraId="24CE7383" w14:textId="1633D0B6" w:rsidR="00676F8A" w:rsidRPr="00EC71C7" w:rsidRDefault="00B92A64" w:rsidP="00B92A64">
            <w:pPr>
              <w:pStyle w:val="NormalWeb"/>
              <w:shd w:val="clear" w:color="auto" w:fill="FFFFFF"/>
              <w:spacing w:before="0" w:beforeAutospacing="0" w:after="0" w:afterAutospacing="0"/>
              <w:jc w:val="both"/>
              <w:rPr>
                <w:sz w:val="22"/>
                <w:szCs w:val="22"/>
                <w:lang w:val="en-US"/>
              </w:rPr>
            </w:pPr>
            <w:r w:rsidRPr="00EC71C7">
              <w:rPr>
                <w:sz w:val="22"/>
                <w:szCs w:val="22"/>
                <w:lang w:val="nl-NL"/>
              </w:rPr>
              <w:t>2. Đơn vị chủ trì thực hiện Chương trình phải bảo đảm sử dụng kinh phí tiết kiệm, hiệu quả; chịu trách nhiệm về nội dung chi theo đúng chế độ quản lý tài chính hiện hành và theo quy chế này</w:t>
            </w:r>
            <w:r w:rsidR="00676F8A" w:rsidRPr="00EC71C7">
              <w:rPr>
                <w:sz w:val="22"/>
                <w:szCs w:val="22"/>
                <w:lang w:val="en-US"/>
              </w:rPr>
              <w:t>.</w:t>
            </w:r>
          </w:p>
        </w:tc>
        <w:tc>
          <w:tcPr>
            <w:tcW w:w="2835" w:type="dxa"/>
          </w:tcPr>
          <w:p w14:paraId="490E8A68" w14:textId="40CC1232" w:rsidR="00676F8A" w:rsidRPr="00EC71C7" w:rsidRDefault="00676F8A" w:rsidP="00A92625">
            <w:pPr>
              <w:spacing w:before="40" w:afterLines="40" w:after="96"/>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xml:space="preserve">- </w:t>
            </w:r>
            <w:r w:rsidR="00A92625" w:rsidRPr="00EC71C7">
              <w:rPr>
                <w:rFonts w:ascii="Times New Roman" w:hAnsi="Times New Roman" w:cs="Times New Roman"/>
                <w:color w:val="auto"/>
                <w:sz w:val="22"/>
                <w:szCs w:val="22"/>
                <w:lang w:val="en-US"/>
              </w:rPr>
              <w:t>Lược bỏ q</w:t>
            </w:r>
            <w:r w:rsidR="00B92A64" w:rsidRPr="00EC71C7">
              <w:rPr>
                <w:rFonts w:ascii="Times New Roman" w:hAnsi="Times New Roman" w:cs="Times New Roman"/>
                <w:color w:val="auto"/>
                <w:sz w:val="22"/>
                <w:szCs w:val="22"/>
                <w:lang w:val="en-US"/>
              </w:rPr>
              <w:t>uy định về đơn vị quản lý, đơn vị chủ trì thực hiện đề án, đơn vị tham gia thực hiện đề án XTTM</w:t>
            </w:r>
            <w:r w:rsidR="00A92625" w:rsidRPr="00EC71C7">
              <w:rPr>
                <w:rFonts w:ascii="Times New Roman" w:hAnsi="Times New Roman" w:cs="Times New Roman"/>
                <w:color w:val="auto"/>
                <w:sz w:val="22"/>
                <w:szCs w:val="22"/>
                <w:lang w:val="en-US"/>
              </w:rPr>
              <w:t xml:space="preserve">; </w:t>
            </w:r>
            <w:r w:rsidR="008A02DA" w:rsidRPr="00EC71C7">
              <w:rPr>
                <w:rFonts w:ascii="Times New Roman" w:hAnsi="Times New Roman" w:cs="Times New Roman"/>
                <w:color w:val="auto"/>
                <w:sz w:val="22"/>
                <w:szCs w:val="22"/>
                <w:lang w:val="en-US"/>
              </w:rPr>
              <w:t xml:space="preserve">nguôn kinh phí thực hiện chương trình, </w:t>
            </w:r>
            <w:r w:rsidR="00A92625" w:rsidRPr="00EC71C7">
              <w:rPr>
                <w:rFonts w:ascii="Times New Roman" w:hAnsi="Times New Roman" w:cs="Times New Roman"/>
                <w:color w:val="auto"/>
                <w:sz w:val="22"/>
                <w:szCs w:val="22"/>
                <w:lang w:val="en-US"/>
              </w:rPr>
              <w:t>các nội dung</w:t>
            </w:r>
            <w:r w:rsidR="00C61165" w:rsidRPr="00EC71C7">
              <w:rPr>
                <w:rFonts w:ascii="Times New Roman" w:hAnsi="Times New Roman" w:cs="Times New Roman"/>
                <w:color w:val="auto"/>
                <w:sz w:val="22"/>
                <w:szCs w:val="22"/>
                <w:lang w:val="en-US"/>
              </w:rPr>
              <w:t xml:space="preserve"> chi hỗ trợ thực hiện</w:t>
            </w:r>
            <w:r w:rsidR="00A92625" w:rsidRPr="00EC71C7">
              <w:rPr>
                <w:rFonts w:ascii="Times New Roman" w:hAnsi="Times New Roman" w:cs="Times New Roman"/>
                <w:color w:val="auto"/>
                <w:sz w:val="22"/>
                <w:szCs w:val="22"/>
                <w:lang w:val="en-US"/>
              </w:rPr>
              <w:t xml:space="preserve"> XTTM và mức chi do nội dung này </w:t>
            </w:r>
            <w:r w:rsidR="00B92A64" w:rsidRPr="00EC71C7">
              <w:rPr>
                <w:rFonts w:ascii="Times New Roman" w:hAnsi="Times New Roman" w:cs="Times New Roman"/>
                <w:color w:val="auto"/>
                <w:sz w:val="22"/>
                <w:szCs w:val="22"/>
                <w:lang w:val="en-US"/>
              </w:rPr>
              <w:t>đã được quy định trong Nghị quyết của HĐND tỉnh quy định mức chi thực hiện Chương trình XTTM</w:t>
            </w:r>
            <w:r w:rsidR="00A92625" w:rsidRPr="00EC71C7">
              <w:rPr>
                <w:rFonts w:ascii="Times New Roman" w:hAnsi="Times New Roman" w:cs="Times New Roman"/>
                <w:color w:val="auto"/>
                <w:sz w:val="22"/>
                <w:szCs w:val="22"/>
                <w:lang w:val="en-US"/>
              </w:rPr>
              <w:t>.</w:t>
            </w:r>
          </w:p>
          <w:p w14:paraId="613A8089" w14:textId="5764C00E" w:rsidR="00A92625" w:rsidRPr="00EC71C7" w:rsidRDefault="00A92625" w:rsidP="00A92625">
            <w:pPr>
              <w:spacing w:before="40" w:afterLines="40" w:after="96"/>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Nguyên tắc hỗ trợ về cơ bản không thay đổi nhiều so với điều 7 Quyết định 21/2020/QĐ-UBND, trong đó lược bỏ khoản 4 để khuyến khích các đơn vị tham gia thực hiện chương trình.</w:t>
            </w:r>
          </w:p>
        </w:tc>
      </w:tr>
      <w:tr w:rsidR="00EC71C7" w:rsidRPr="00EC71C7" w14:paraId="2BE4C628" w14:textId="77777777" w:rsidTr="00024393">
        <w:tc>
          <w:tcPr>
            <w:tcW w:w="632" w:type="dxa"/>
            <w:vAlign w:val="center"/>
          </w:tcPr>
          <w:p w14:paraId="738E9E87" w14:textId="387BDA56" w:rsidR="00676F8A" w:rsidRPr="00EC71C7" w:rsidRDefault="00676F8A" w:rsidP="00674937">
            <w:pPr>
              <w:spacing w:before="40" w:afterLines="40" w:after="96"/>
              <w:jc w:val="center"/>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lastRenderedPageBreak/>
              <w:t>4</w:t>
            </w:r>
          </w:p>
        </w:tc>
        <w:tc>
          <w:tcPr>
            <w:tcW w:w="3970" w:type="dxa"/>
          </w:tcPr>
          <w:p w14:paraId="056A329A" w14:textId="77777777" w:rsidR="007B6A2B" w:rsidRPr="00EC71C7" w:rsidRDefault="007B6A2B" w:rsidP="00674937">
            <w:pPr>
              <w:shd w:val="clear" w:color="auto" w:fill="FFFFFF"/>
              <w:jc w:val="both"/>
              <w:rPr>
                <w:rFonts w:ascii="Times New Roman" w:eastAsia="Times New Roman" w:hAnsi="Times New Roman" w:cs="Times New Roman"/>
                <w:color w:val="auto"/>
                <w:sz w:val="22"/>
                <w:szCs w:val="22"/>
              </w:rPr>
            </w:pPr>
            <w:bookmarkStart w:id="13" w:name="dieu_4"/>
            <w:r w:rsidRPr="00EC71C7">
              <w:rPr>
                <w:rFonts w:ascii="Times New Roman" w:eastAsia="Times New Roman" w:hAnsi="Times New Roman" w:cs="Times New Roman"/>
                <w:b/>
                <w:bCs/>
                <w:color w:val="auto"/>
                <w:sz w:val="22"/>
                <w:szCs w:val="22"/>
              </w:rPr>
              <w:t>Điều 4. Mức chi hỗ trợ hoạt động khuyến thương</w:t>
            </w:r>
            <w:bookmarkEnd w:id="13"/>
          </w:p>
          <w:p w14:paraId="5623EF19" w14:textId="77777777" w:rsidR="007B6A2B" w:rsidRPr="00EC71C7" w:rsidRDefault="007B6A2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1. Mức chi hỗ trợ 100%, áp dụng cho các nội dung sau:</w:t>
            </w:r>
          </w:p>
          <w:p w14:paraId="3B98804A" w14:textId="77777777" w:rsidR="007B6A2B" w:rsidRPr="00EC71C7" w:rsidRDefault="007B6A2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a) Chi hỗ trợ cho các nội dung quy định tại các khoản 1, khoản 2, khoản 5, khoản 7, khoản 8, khoản 10, khoản 11 Điều 3 Quy định này.</w:t>
            </w:r>
          </w:p>
          <w:p w14:paraId="647E6149" w14:textId="77777777" w:rsidR="007B6A2B" w:rsidRPr="00EC71C7" w:rsidRDefault="007B6A2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b) Chi hỗ trợ chi phí tổ chức cho các doanh nghiệp, cơ sở sản xuất kinh doanh của tỉnh tham gia hội chợ, triển lãm trong nước và nước ngoài, gồm: Vận chuyển, bốc xếp và thuê khoán vật tư, vật liệu, hàng hóa, chi phí tuyên truyền quảng bá; chi phí gian hàng, trang trí thiết kế tổng thể khu vực gian hàng của tỉnh; chi phí tổ chức hội thảo, trình diễn sản phẩm, thuê hội trường, thiết bị.</w:t>
            </w:r>
          </w:p>
          <w:p w14:paraId="5F671585" w14:textId="77777777" w:rsidR="007B6A2B" w:rsidRPr="00EC71C7" w:rsidRDefault="007B6A2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c) Chi hỗ trợ chi phí ăn nghỉ, đi lại cho cán bộ được cử đi tham gia quản lý thuyết minh, giới thiệu quảng bá doanh nghiệp, hàng hóa tham gia hội chợ triển lãm trong và ngoài nước, số người được hỗ trợ như sau: Hỗ trợ 01 người cho đoàn dưới 08 doanh nghiệp tham gia hội chợ, hỗ trợ 02 người cho đoàn có từ 08 đến 15 doanh nghiệp tham gia hội chợ và hỗ trợ 03 người với đoàn có từ 16 đến 30 doanh nghiệp tham gia hội chợ.</w:t>
            </w:r>
          </w:p>
          <w:p w14:paraId="10B16DA8" w14:textId="39DD7258" w:rsidR="007B6A2B" w:rsidRPr="00EC71C7" w:rsidRDefault="007B6A2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 xml:space="preserve">d) Chi hỗ trợ chi phí tuyên truyền, quảng bá; tổ chức hội thảo, gặp gỡ giao dịch đầu tư, thương mại; thuê hội trường, thiết bị, giấy mời, phiên dịch, tài liệu; vé máy bay khứ hồi, công tác phí cho công chức, viên </w:t>
            </w:r>
            <w:r w:rsidRPr="00EC71C7">
              <w:rPr>
                <w:rFonts w:ascii="Times New Roman" w:eastAsia="Times New Roman" w:hAnsi="Times New Roman" w:cs="Times New Roman"/>
                <w:color w:val="auto"/>
                <w:sz w:val="22"/>
                <w:szCs w:val="22"/>
              </w:rPr>
              <w:lastRenderedPageBreak/>
              <w:t>chức nhà nước được cử đi nghiên cứu, học tập, hợp tác phát triển thị trường trong và ngoài nước, mức chi theo quy định tại Thông tư số </w:t>
            </w:r>
            <w:hyperlink r:id="rId14" w:tgtFrame="_blank" w:tooltip="Thông tư 40/2017/TT-BTC" w:history="1">
              <w:r w:rsidRPr="00EC71C7">
                <w:rPr>
                  <w:rFonts w:ascii="Times New Roman" w:eastAsia="Times New Roman" w:hAnsi="Times New Roman" w:cs="Times New Roman"/>
                  <w:color w:val="auto"/>
                  <w:sz w:val="22"/>
                  <w:szCs w:val="22"/>
                </w:rPr>
                <w:t>40/2017/TT-BTC</w:t>
              </w:r>
            </w:hyperlink>
            <w:r w:rsidRPr="00EC71C7">
              <w:rPr>
                <w:rFonts w:ascii="Times New Roman" w:eastAsia="Times New Roman" w:hAnsi="Times New Roman" w:cs="Times New Roman"/>
                <w:color w:val="auto"/>
                <w:sz w:val="22"/>
                <w:szCs w:val="22"/>
              </w:rPr>
              <w:t xml:space="preserve"> ngày 28/4/2017 của </w:t>
            </w:r>
            <w:r w:rsidR="00B45E1E" w:rsidRPr="00EC71C7">
              <w:rPr>
                <w:rFonts w:ascii="Times New Roman" w:eastAsia="Times New Roman" w:hAnsi="Times New Roman" w:cs="Times New Roman"/>
                <w:color w:val="auto"/>
                <w:sz w:val="22"/>
                <w:szCs w:val="22"/>
                <w:lang w:val="en-US"/>
              </w:rPr>
              <w:t xml:space="preserve">Bộ trưởng </w:t>
            </w:r>
            <w:r w:rsidRPr="00EC71C7">
              <w:rPr>
                <w:rFonts w:ascii="Times New Roman" w:eastAsia="Times New Roman" w:hAnsi="Times New Roman" w:cs="Times New Roman"/>
                <w:color w:val="auto"/>
                <w:sz w:val="22"/>
                <w:szCs w:val="22"/>
              </w:rPr>
              <w:t>Bộ Tài chính quy định chế độ công tác phí, chế độ chi hội nghị và các quy định có liên quan của Bộ, ngành Trung ương.</w:t>
            </w:r>
          </w:p>
          <w:p w14:paraId="01C86D73" w14:textId="77777777" w:rsidR="007B6A2B" w:rsidRPr="00EC71C7" w:rsidRDefault="007B6A2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đ) Chi hỗ trợ chi phí thuê và dàn dựng gian hàng; chi phí tổ chức chung, gồm: Điện, nước, vệ sinh, bảo vệ cho các doanh nghiệp tham gia hoạt động bán hàng thực hiện các chương trình đưa hàng Việt về nông thôn trong trường hợp không được hỗ trợ từ nguồn kinh phí Chương trình xúc tiến thương mại quốc gia.</w:t>
            </w:r>
          </w:p>
          <w:p w14:paraId="011B76B9" w14:textId="77777777" w:rsidR="007B6A2B" w:rsidRPr="00EC71C7" w:rsidRDefault="007B6A2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e) Chi hỗ trợ chi phí tổ chức cho các doanh nghiệp, cơ sở sản xuất kinh doanh của tỉnh tham gia liên kết tiêu thụ sản phẩm công nghiệp, tiểu thủ công nghiệp, nông sản thực phẩm, thủy hải sản vào các tỉnh, thành phố trong nước, gồm: Chi phí thuê bốc xếp, vận chuyển hàng hóa, chi phí đi lại, lưu trú, sinh hoạt phí cho các doanh nghiệp, cơ sở sản xuất kinh doanh, hội, hiệp hội ngành hàng; mỗi đơn vị 01 người và cán bộ, công chức nhà nước tham gia tổ chức thực hiện liên kết từ 03 đến 05 người.</w:t>
            </w:r>
          </w:p>
          <w:p w14:paraId="15A6558D" w14:textId="77777777" w:rsidR="007B6A2B" w:rsidRPr="00EC71C7" w:rsidRDefault="007B6A2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 xml:space="preserve">g) Chi hỗ trợ chi phí tổ chức tuyên truyền, phổ biến chính sách pháp luật về thương mại điện tử; tổ chức tập huấn nâng cao trình độ và nghiệp vụ phát triển thương mại điện tử tăng năng lực cạnh tranh cho </w:t>
            </w:r>
            <w:r w:rsidRPr="00EC71C7">
              <w:rPr>
                <w:rFonts w:ascii="Times New Roman" w:eastAsia="Times New Roman" w:hAnsi="Times New Roman" w:cs="Times New Roman"/>
                <w:color w:val="auto"/>
                <w:sz w:val="22"/>
                <w:szCs w:val="22"/>
              </w:rPr>
              <w:lastRenderedPageBreak/>
              <w:t>các doanh nghiệp.</w:t>
            </w:r>
          </w:p>
          <w:p w14:paraId="292CD17E" w14:textId="77777777" w:rsidR="007B6A2B" w:rsidRPr="00EC71C7" w:rsidRDefault="007B6A2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h) Hỗ trợ chi phí đi lại vé tàu, xe vận tải công cộng, vé máy bay khứ hồi, ăn ở cho 01 người và chi phí 01 gian hàng (bao gồm chi phí thuê, dàn dựng gian hàng) đối với doanh nghiệp tự tổ chức tham gia hội chợ ở nước ngoài. Mức hỗ trợ tối đa 150.000.000 đồng/doanh nghiệp/lần tham gia hội chợ.</w:t>
            </w:r>
          </w:p>
          <w:p w14:paraId="376D9C3B" w14:textId="77777777" w:rsidR="007B6A2B" w:rsidRPr="00EC71C7" w:rsidRDefault="007B6A2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2. Mức chi hỗ trợ 50%, áp dụng cho các nội dung sau:</w:t>
            </w:r>
          </w:p>
          <w:p w14:paraId="030F5E1A" w14:textId="77777777" w:rsidR="007B6A2B" w:rsidRPr="00EC71C7" w:rsidRDefault="007B6A2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a) Chi hỗ trợ chi phí thuê gian hàng cho các doanh nghiệp trong tỉnh tham gia hội chợ triển lãm trong tỉnh, trong nước; mỗi doanh nghiệp được hỗ trợ từ 01 đến 03 gian hàng tiêu chuẩn. Mức hỗ trợ tối đa không quá 15.000.000 đồng/doanh nghiệp/lần tham gia hội chợ.</w:t>
            </w:r>
          </w:p>
          <w:p w14:paraId="7F99B6AD" w14:textId="77777777" w:rsidR="007B6A2B" w:rsidRPr="00EC71C7" w:rsidRDefault="007B6A2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b) Chi hỗ trợ chi phí doanh nghiệp trong tỉnh xây dựng trang Website để ứng dụng và phát triển thương mại điện tử. Mức chi không quá 5.000.000 đồng/website/doanh nghiệp.</w:t>
            </w:r>
          </w:p>
          <w:p w14:paraId="470203A2" w14:textId="77777777" w:rsidR="007B6A2B" w:rsidRPr="00EC71C7" w:rsidRDefault="007B6A2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3. Mức chi hỗ trợ 30% áp dụng cho nội dung: Chi phí thuê và dàn dựng gian hàng; chi phí tổ chức chung, gồm: Điện, nước, vệ sinh, bảo vệ cho các doanh nghiệp tham gia hoạt động bán hàng thực hiện các chương trình đưa hàng Việt về nông thôn, trong trường hợp đã được hỗ trợ 70% kinh phí từ nguồn kinh phí Chương trình xúc tiến thương mại quốc gia.</w:t>
            </w:r>
          </w:p>
          <w:p w14:paraId="34F4D0D2" w14:textId="76853812" w:rsidR="00676F8A" w:rsidRPr="00EC71C7" w:rsidRDefault="007B6A2B" w:rsidP="00674937">
            <w:pPr>
              <w:shd w:val="clear" w:color="auto" w:fill="FFFFFF"/>
              <w:jc w:val="both"/>
              <w:rPr>
                <w:rFonts w:ascii="Times New Roman" w:eastAsia="Times New Roman" w:hAnsi="Times New Roman" w:cs="Times New Roman"/>
                <w:color w:val="auto"/>
                <w:sz w:val="22"/>
                <w:szCs w:val="22"/>
                <w:lang w:val="en-US"/>
              </w:rPr>
            </w:pPr>
            <w:r w:rsidRPr="00EC71C7">
              <w:rPr>
                <w:rFonts w:ascii="Times New Roman" w:eastAsia="Times New Roman" w:hAnsi="Times New Roman" w:cs="Times New Roman"/>
                <w:color w:val="auto"/>
                <w:sz w:val="22"/>
                <w:szCs w:val="22"/>
              </w:rPr>
              <w:t xml:space="preserve">4. Những chi phí không được quy định cụ </w:t>
            </w:r>
            <w:r w:rsidRPr="00EC71C7">
              <w:rPr>
                <w:rFonts w:ascii="Times New Roman" w:eastAsia="Times New Roman" w:hAnsi="Times New Roman" w:cs="Times New Roman"/>
                <w:color w:val="auto"/>
                <w:sz w:val="22"/>
                <w:szCs w:val="22"/>
              </w:rPr>
              <w:lastRenderedPageBreak/>
              <w:t>thể trong quy định này, thực hiện theo văn bản hướng dẫn của các Bộ, ngành Trung ương.</w:t>
            </w:r>
          </w:p>
        </w:tc>
        <w:tc>
          <w:tcPr>
            <w:tcW w:w="4754" w:type="dxa"/>
            <w:vAlign w:val="center"/>
          </w:tcPr>
          <w:p w14:paraId="7B492963" w14:textId="3B1BCF84" w:rsidR="00676F8A" w:rsidRPr="00EC71C7" w:rsidRDefault="00676F8A" w:rsidP="00674937">
            <w:pPr>
              <w:shd w:val="clear" w:color="auto" w:fill="FFFFFF"/>
              <w:jc w:val="both"/>
              <w:rPr>
                <w:rFonts w:ascii="Times New Roman" w:hAnsi="Times New Roman" w:cs="Times New Roman"/>
                <w:b/>
                <w:bCs/>
                <w:color w:val="auto"/>
                <w:sz w:val="22"/>
                <w:szCs w:val="22"/>
                <w:lang w:val="pt-BR"/>
              </w:rPr>
            </w:pPr>
            <w:r w:rsidRPr="00EC71C7">
              <w:rPr>
                <w:rFonts w:ascii="Times New Roman" w:hAnsi="Times New Roman" w:cs="Times New Roman"/>
                <w:b/>
                <w:bCs/>
                <w:color w:val="auto"/>
                <w:sz w:val="22"/>
                <w:szCs w:val="22"/>
                <w:lang w:val="pt-BR"/>
              </w:rPr>
              <w:lastRenderedPageBreak/>
              <w:t>Điều 4. Đơn vị tham gia thực hiện chương trình</w:t>
            </w:r>
          </w:p>
          <w:p w14:paraId="40C5ACEE"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 xml:space="preserve">1. Đơn vị tham gia thực hiện chương trình là các doanh nghiệp thuộc mọi thành phần kinh tế, hợp tác xã, tổ hợp tác, hộ sản xuất, kinh doanh, các hội, hiệp hội và các tổ chức xúc tiến thương mại Việt Nam được thành lập theo quy định của pháp luật hiện hành. </w:t>
            </w:r>
          </w:p>
          <w:p w14:paraId="7A880AF0"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2. Đơn vị tham gia thực hiện chương trình được hỗ trợ nguồn kinh phí thực hiện theo quy định tại quy chế này, chịu trách nhiệm nâng cao hiệu quả các đề án xúc tiến thương mại mà đơn vị tham gia.</w:t>
            </w:r>
          </w:p>
          <w:p w14:paraId="4164A225" w14:textId="760993F1" w:rsidR="00676F8A" w:rsidRPr="00EC71C7" w:rsidRDefault="00676F8A" w:rsidP="00674937">
            <w:pPr>
              <w:shd w:val="clear" w:color="auto" w:fill="FFFFFF"/>
              <w:jc w:val="both"/>
              <w:rPr>
                <w:rFonts w:ascii="Times New Roman" w:hAnsi="Times New Roman" w:cs="Times New Roman"/>
                <w:color w:val="auto"/>
                <w:sz w:val="22"/>
                <w:szCs w:val="22"/>
                <w:lang w:val="pt-BR"/>
              </w:rPr>
            </w:pPr>
            <w:r w:rsidRPr="00EC71C7">
              <w:rPr>
                <w:rFonts w:ascii="Times New Roman" w:hAnsi="Times New Roman" w:cs="Times New Roman"/>
                <w:color w:val="auto"/>
                <w:sz w:val="22"/>
                <w:szCs w:val="22"/>
              </w:rPr>
              <w:t xml:space="preserve">3. </w:t>
            </w:r>
            <w:r w:rsidRPr="00EC71C7">
              <w:rPr>
                <w:rFonts w:ascii="Times New Roman" w:hAnsi="Times New Roman" w:cs="Times New Roman"/>
                <w:color w:val="auto"/>
                <w:sz w:val="22"/>
                <w:szCs w:val="22"/>
                <w:lang w:val="pt-BR"/>
              </w:rPr>
              <w:t>Ưu tiên hỗ trợ đơn vị tham gia chương trình là doanh nghiệp nhỏ và vừa, doanh nghiệp và các hợp tác xã mới thành lập; sản xuất, kinh doanh sản phẩm phục vụ thị trường trong nước và xuất khẩu; sản xuất, kinh doanh sản phẩm truyền thống, đặc sản của tỉnh; sản phẩm có thương hiệu, nhãn hiệu đã được cơ quan có thẩm quyền công nhận hoặc có sản phẩm đạt giải cấp tỉnh, cấp khu vực và cấp quốc gia, có nhu cầu quảng bá sản phẩm mới.</w:t>
            </w:r>
          </w:p>
        </w:tc>
        <w:tc>
          <w:tcPr>
            <w:tcW w:w="3544" w:type="dxa"/>
          </w:tcPr>
          <w:p w14:paraId="5DF0238F" w14:textId="77777777" w:rsidR="00A92625" w:rsidRPr="00EC71C7" w:rsidRDefault="00A92625" w:rsidP="00C61165">
            <w:pPr>
              <w:pStyle w:val="NormalWeb"/>
              <w:shd w:val="clear" w:color="auto" w:fill="FFFFFF"/>
              <w:spacing w:before="0" w:beforeAutospacing="0" w:after="0" w:afterAutospacing="0"/>
              <w:jc w:val="both"/>
              <w:rPr>
                <w:b/>
                <w:sz w:val="22"/>
                <w:szCs w:val="22"/>
                <w:lang w:val="en-US"/>
              </w:rPr>
            </w:pPr>
            <w:r w:rsidRPr="00EC71C7">
              <w:rPr>
                <w:b/>
                <w:sz w:val="22"/>
                <w:szCs w:val="22"/>
                <w:lang w:val="en-US"/>
              </w:rPr>
              <w:t>Điều 4. Quản lý kinh phí xúc tiến thương mại</w:t>
            </w:r>
          </w:p>
          <w:p w14:paraId="60910634" w14:textId="0BAAE125" w:rsidR="00A92625" w:rsidRPr="00EC71C7" w:rsidRDefault="00A92625" w:rsidP="00C61165">
            <w:pPr>
              <w:pStyle w:val="NormalWeb"/>
              <w:shd w:val="clear" w:color="auto" w:fill="FFFFFF"/>
              <w:spacing w:before="0" w:beforeAutospacing="0" w:after="0" w:afterAutospacing="0"/>
              <w:jc w:val="both"/>
              <w:rPr>
                <w:sz w:val="22"/>
                <w:szCs w:val="22"/>
                <w:lang w:val="en-US"/>
              </w:rPr>
            </w:pPr>
            <w:r w:rsidRPr="00EC71C7">
              <w:rPr>
                <w:sz w:val="22"/>
                <w:szCs w:val="22"/>
                <w:lang w:val="en-US"/>
              </w:rPr>
              <w:t>1. Sở Công Thương tổng hợp đăng ký từ các đơn vị chủ trì, xây dựng kế hoạch, dự toán kinh phí XTTM và tổng hợp vào dự toán ngân sách hàng năm của Sở, trình cơ quan nhà nước có thẩm quyền  phê duyệt theo quy định.</w:t>
            </w:r>
          </w:p>
          <w:p w14:paraId="36A7F041" w14:textId="358C0DC0" w:rsidR="00A92625" w:rsidRPr="00EC71C7" w:rsidRDefault="00A92625" w:rsidP="00C61165">
            <w:pPr>
              <w:pStyle w:val="NormalWeb"/>
              <w:shd w:val="clear" w:color="auto" w:fill="FFFFFF"/>
              <w:spacing w:before="0" w:beforeAutospacing="0" w:after="0" w:afterAutospacing="0"/>
              <w:jc w:val="both"/>
              <w:rPr>
                <w:sz w:val="22"/>
                <w:szCs w:val="22"/>
                <w:lang w:val="en-US"/>
              </w:rPr>
            </w:pPr>
            <w:r w:rsidRPr="00EC71C7">
              <w:rPr>
                <w:sz w:val="22"/>
                <w:szCs w:val="22"/>
                <w:lang w:val="en-US"/>
              </w:rPr>
              <w:t>2. Sau khi được UBND tỉnh giao kế hoạch, Sở Công Thương tổng hợp chương trình từ các đơn vị chủ trì, xây dựng chương trình theo nguyên tắc tổng kinh phí hỗ trợ thực hiện các đề án của chương trình không vượt quá tổng dự toán được giao, gửi Sở Tài chính thẩm định, trình UBND tỉnh phê duyệt.</w:t>
            </w:r>
          </w:p>
          <w:p w14:paraId="765C4F72" w14:textId="77777777" w:rsidR="00A92625" w:rsidRPr="00EC71C7" w:rsidRDefault="00A92625" w:rsidP="00C61165">
            <w:pPr>
              <w:pStyle w:val="NormalWeb"/>
              <w:shd w:val="clear" w:color="auto" w:fill="FFFFFF"/>
              <w:spacing w:before="0" w:beforeAutospacing="0" w:after="0" w:afterAutospacing="0"/>
              <w:jc w:val="both"/>
              <w:rPr>
                <w:sz w:val="22"/>
                <w:szCs w:val="22"/>
                <w:lang w:val="en-US"/>
              </w:rPr>
            </w:pPr>
            <w:r w:rsidRPr="00EC71C7">
              <w:rPr>
                <w:sz w:val="22"/>
                <w:szCs w:val="22"/>
                <w:lang w:val="en-US"/>
              </w:rPr>
              <w:t>3. Căn cứ quyết định phê duyệt của UBND tỉnh, Sở Công Thương quyết định phân bổ kinh phí thực hiện chương trình cho từng đơn vị chủ trì; ký hợp đồng, kiểm tra, giám sát và thanh quyết toán kinh phí hỗ trợ đối với đơn vị chủ trì thực hiện chương trình.</w:t>
            </w:r>
          </w:p>
          <w:p w14:paraId="4CAD3E15" w14:textId="70C0F55E" w:rsidR="00676F8A" w:rsidRPr="00EC71C7" w:rsidRDefault="00A92625" w:rsidP="00C61165">
            <w:pPr>
              <w:pStyle w:val="NormalWeb"/>
              <w:shd w:val="clear" w:color="auto" w:fill="FFFFFF"/>
              <w:spacing w:before="0" w:beforeAutospacing="0" w:after="0" w:afterAutospacing="0"/>
              <w:jc w:val="both"/>
              <w:rPr>
                <w:sz w:val="22"/>
                <w:szCs w:val="22"/>
                <w:lang w:val="en-US"/>
              </w:rPr>
            </w:pPr>
            <w:r w:rsidRPr="00EC71C7">
              <w:rPr>
                <w:sz w:val="22"/>
                <w:szCs w:val="22"/>
                <w:lang w:val="en-US"/>
              </w:rPr>
              <w:t>4. Sở Công Thương thực hiện quản lý, sử dụng và thanh quyết toán kinh phí XTTM theo quy định.</w:t>
            </w:r>
          </w:p>
        </w:tc>
        <w:tc>
          <w:tcPr>
            <w:tcW w:w="2835" w:type="dxa"/>
          </w:tcPr>
          <w:p w14:paraId="28CCA357" w14:textId="35E00AB0" w:rsidR="0017262E" w:rsidRPr="00EC71C7" w:rsidRDefault="0017262E" w:rsidP="0017262E">
            <w:pPr>
              <w:spacing w:before="40" w:afterLines="40" w:after="96"/>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Lược bỏ quy định về đơn vị đơn vị tham gia thực hiện đề án XTTM; ngu</w:t>
            </w:r>
            <w:r w:rsidR="008B1362" w:rsidRPr="00EC71C7">
              <w:rPr>
                <w:rFonts w:ascii="Times New Roman" w:hAnsi="Times New Roman" w:cs="Times New Roman"/>
                <w:color w:val="auto"/>
                <w:sz w:val="22"/>
                <w:szCs w:val="22"/>
                <w:lang w:val="en-US"/>
              </w:rPr>
              <w:t>ồ</w:t>
            </w:r>
            <w:r w:rsidRPr="00EC71C7">
              <w:rPr>
                <w:rFonts w:ascii="Times New Roman" w:hAnsi="Times New Roman" w:cs="Times New Roman"/>
                <w:color w:val="auto"/>
                <w:sz w:val="22"/>
                <w:szCs w:val="22"/>
                <w:lang w:val="en-US"/>
              </w:rPr>
              <w:t>n kinh phí thực hiện chương trình, các nội dung chi thực hiện XTTM và mức chi do nội dung này đã được quy định trong Nghị quyết của HĐND tỉnh quy định mức chi thực hiện Chương trình XTTM.</w:t>
            </w:r>
          </w:p>
          <w:p w14:paraId="2D3380E6" w14:textId="7785FD04" w:rsidR="00676F8A" w:rsidRPr="00EC71C7" w:rsidRDefault="0017262E" w:rsidP="00674937">
            <w:pPr>
              <w:spacing w:before="40" w:afterLines="40" w:after="96"/>
              <w:jc w:val="both"/>
              <w:rPr>
                <w:rFonts w:ascii="Times New Roman" w:hAnsi="Times New Roman" w:cs="Times New Roman"/>
                <w:color w:val="auto"/>
                <w:sz w:val="22"/>
                <w:szCs w:val="22"/>
                <w:lang w:val="en-US"/>
              </w:rPr>
            </w:pPr>
            <w:r w:rsidRPr="00EC71C7">
              <w:rPr>
                <w:rFonts w:ascii="Times New Roman" w:eastAsia="Times New Roman" w:hAnsi="Times New Roman" w:cs="Times New Roman"/>
                <w:color w:val="auto"/>
                <w:sz w:val="22"/>
                <w:szCs w:val="22"/>
                <w:lang w:val="en-US" w:bidi="ar-SA"/>
              </w:rPr>
              <w:t xml:space="preserve">- Nội dung về Quản lý kinh phí xúc tiến thương mại </w:t>
            </w:r>
            <w:r w:rsidR="00C61165" w:rsidRPr="00EC71C7">
              <w:rPr>
                <w:rFonts w:ascii="Times New Roman" w:eastAsia="Times New Roman" w:hAnsi="Times New Roman" w:cs="Times New Roman"/>
                <w:color w:val="auto"/>
                <w:sz w:val="22"/>
                <w:szCs w:val="22"/>
                <w:lang w:val="en-US" w:bidi="ar-SA"/>
              </w:rPr>
              <w:t>k</w:t>
            </w:r>
            <w:r w:rsidR="00A92625" w:rsidRPr="00EC71C7">
              <w:rPr>
                <w:rFonts w:ascii="Times New Roman" w:eastAsia="Times New Roman" w:hAnsi="Times New Roman" w:cs="Times New Roman"/>
                <w:color w:val="auto"/>
                <w:sz w:val="22"/>
                <w:szCs w:val="22"/>
                <w:lang w:val="en-US" w:bidi="ar-SA"/>
              </w:rPr>
              <w:t>hông thay đổi so với điều 8 Quyết định 21</w:t>
            </w:r>
            <w:r w:rsidR="00A92625" w:rsidRPr="00EC71C7">
              <w:rPr>
                <w:rFonts w:ascii="Times New Roman" w:hAnsi="Times New Roman" w:cs="Times New Roman"/>
                <w:color w:val="auto"/>
                <w:sz w:val="22"/>
                <w:szCs w:val="22"/>
                <w:lang w:val="en-US"/>
              </w:rPr>
              <w:t>/2020/QĐ-UBND</w:t>
            </w:r>
          </w:p>
        </w:tc>
      </w:tr>
      <w:tr w:rsidR="00EC71C7" w:rsidRPr="00EC71C7" w14:paraId="19253FD8" w14:textId="77777777" w:rsidTr="00024393">
        <w:tc>
          <w:tcPr>
            <w:tcW w:w="632" w:type="dxa"/>
            <w:vAlign w:val="center"/>
          </w:tcPr>
          <w:p w14:paraId="0292B4C4" w14:textId="41780BFB" w:rsidR="00676F8A" w:rsidRPr="00EC71C7" w:rsidRDefault="00676F8A" w:rsidP="00674937">
            <w:pPr>
              <w:spacing w:before="40" w:afterLines="40" w:after="96"/>
              <w:jc w:val="center"/>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lastRenderedPageBreak/>
              <w:t>5</w:t>
            </w:r>
          </w:p>
        </w:tc>
        <w:tc>
          <w:tcPr>
            <w:tcW w:w="3970" w:type="dxa"/>
          </w:tcPr>
          <w:p w14:paraId="0AA0204D" w14:textId="77777777" w:rsidR="00574302" w:rsidRPr="00EC71C7" w:rsidRDefault="00574302" w:rsidP="00674937">
            <w:pPr>
              <w:shd w:val="clear" w:color="auto" w:fill="FFFFFF"/>
              <w:jc w:val="both"/>
              <w:rPr>
                <w:rFonts w:ascii="Times New Roman" w:eastAsia="Times New Roman" w:hAnsi="Times New Roman" w:cs="Times New Roman"/>
                <w:b/>
                <w:bCs/>
                <w:color w:val="auto"/>
                <w:sz w:val="22"/>
                <w:szCs w:val="22"/>
                <w:lang w:val="en-US"/>
              </w:rPr>
            </w:pPr>
            <w:bookmarkStart w:id="14" w:name="dieu_5"/>
          </w:p>
          <w:p w14:paraId="3C03EEAF" w14:textId="77777777" w:rsidR="00574302" w:rsidRPr="00EC71C7" w:rsidRDefault="00574302" w:rsidP="00674937">
            <w:pPr>
              <w:shd w:val="clear" w:color="auto" w:fill="FFFFFF"/>
              <w:jc w:val="both"/>
              <w:rPr>
                <w:rFonts w:ascii="Times New Roman" w:eastAsia="Times New Roman" w:hAnsi="Times New Roman" w:cs="Times New Roman"/>
                <w:b/>
                <w:bCs/>
                <w:color w:val="auto"/>
                <w:sz w:val="22"/>
                <w:szCs w:val="22"/>
                <w:lang w:val="en-US"/>
              </w:rPr>
            </w:pPr>
          </w:p>
          <w:p w14:paraId="6E458B41" w14:textId="77777777" w:rsidR="00B45E1E" w:rsidRPr="00EC71C7" w:rsidRDefault="00B45E1E"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b/>
                <w:bCs/>
                <w:color w:val="auto"/>
                <w:sz w:val="22"/>
                <w:szCs w:val="22"/>
              </w:rPr>
              <w:t>Điều 5. Nguồn kinh phí khuyến thương</w:t>
            </w:r>
            <w:bookmarkEnd w:id="14"/>
          </w:p>
          <w:p w14:paraId="7CFC1D31" w14:textId="77777777" w:rsidR="00B45E1E" w:rsidRPr="00EC71C7" w:rsidRDefault="00B45E1E"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Kinh phí khuyến thương của tỉnh được hình thành từ các nguồn sau:</w:t>
            </w:r>
          </w:p>
          <w:p w14:paraId="6EF8E63F" w14:textId="77777777" w:rsidR="00B45E1E" w:rsidRPr="00EC71C7" w:rsidRDefault="00B45E1E"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1. Ngân sách cấp tỉnh giao theo kế hoạch hàng năm.</w:t>
            </w:r>
          </w:p>
          <w:p w14:paraId="5DA5EC0E" w14:textId="77777777" w:rsidR="00B45E1E" w:rsidRPr="00EC71C7" w:rsidRDefault="00B45E1E"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2. Tài trợ, đóng góp của các tổ chức, cá nhân trong nước và quốc tế.</w:t>
            </w:r>
          </w:p>
          <w:p w14:paraId="415DC7F4" w14:textId="77777777" w:rsidR="00B45E1E" w:rsidRPr="00EC71C7" w:rsidRDefault="00B45E1E"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3. Nguồn kinh phí hợp pháp khác theo quy định của pháp luật.</w:t>
            </w:r>
          </w:p>
          <w:p w14:paraId="110A930F" w14:textId="77777777" w:rsidR="00676F8A" w:rsidRPr="00EC71C7" w:rsidRDefault="00676F8A" w:rsidP="00674937">
            <w:pPr>
              <w:shd w:val="clear" w:color="auto" w:fill="FFFFFF"/>
              <w:jc w:val="both"/>
              <w:rPr>
                <w:rFonts w:ascii="Times New Roman" w:hAnsi="Times New Roman" w:cs="Times New Roman"/>
                <w:b/>
                <w:bCs/>
                <w:color w:val="auto"/>
                <w:sz w:val="22"/>
                <w:szCs w:val="22"/>
                <w:lang w:val="pt-BR"/>
              </w:rPr>
            </w:pPr>
          </w:p>
        </w:tc>
        <w:tc>
          <w:tcPr>
            <w:tcW w:w="4754" w:type="dxa"/>
            <w:vAlign w:val="center"/>
          </w:tcPr>
          <w:p w14:paraId="75FD81DE" w14:textId="2EFBE846"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b/>
                <w:bCs/>
                <w:color w:val="auto"/>
                <w:sz w:val="22"/>
                <w:szCs w:val="22"/>
                <w:lang w:val="pt-BR"/>
              </w:rPr>
              <w:t>Điều 5. Cơ quan quản lý chương trình</w:t>
            </w:r>
          </w:p>
          <w:p w14:paraId="196C0D2C" w14:textId="77777777" w:rsidR="00676F8A" w:rsidRPr="00EC71C7" w:rsidRDefault="00676F8A" w:rsidP="00674937">
            <w:pPr>
              <w:shd w:val="clear" w:color="auto" w:fill="FFFFFF"/>
              <w:jc w:val="both"/>
              <w:rPr>
                <w:rFonts w:ascii="Times New Roman" w:hAnsi="Times New Roman" w:cs="Times New Roman"/>
                <w:color w:val="auto"/>
                <w:sz w:val="22"/>
                <w:szCs w:val="22"/>
                <w:lang w:val="pt-BR"/>
              </w:rPr>
            </w:pPr>
            <w:r w:rsidRPr="00EC71C7">
              <w:rPr>
                <w:rFonts w:ascii="Times New Roman" w:hAnsi="Times New Roman" w:cs="Times New Roman"/>
                <w:color w:val="auto"/>
                <w:sz w:val="22"/>
                <w:szCs w:val="22"/>
                <w:lang w:val="pt-BR"/>
              </w:rPr>
              <w:t xml:space="preserve">Sở Công Thương là cơ </w:t>
            </w:r>
            <w:r w:rsidRPr="00EC71C7">
              <w:rPr>
                <w:rFonts w:ascii="Times New Roman" w:hAnsi="Times New Roman" w:cs="Times New Roman"/>
                <w:color w:val="auto"/>
                <w:sz w:val="22"/>
                <w:szCs w:val="22"/>
              </w:rPr>
              <w:t xml:space="preserve">quan </w:t>
            </w:r>
            <w:r w:rsidRPr="00EC71C7">
              <w:rPr>
                <w:rFonts w:ascii="Times New Roman" w:hAnsi="Times New Roman" w:cs="Times New Roman"/>
                <w:color w:val="auto"/>
                <w:sz w:val="22"/>
                <w:szCs w:val="22"/>
                <w:lang w:val="pt-BR"/>
              </w:rPr>
              <w:t xml:space="preserve">được </w:t>
            </w:r>
            <w:r w:rsidRPr="00EC71C7">
              <w:rPr>
                <w:rFonts w:ascii="Times New Roman" w:hAnsi="Times New Roman" w:cs="Times New Roman"/>
                <w:color w:val="auto"/>
                <w:sz w:val="22"/>
                <w:szCs w:val="22"/>
              </w:rPr>
              <w:t xml:space="preserve">UBND </w:t>
            </w:r>
            <w:r w:rsidRPr="00EC71C7">
              <w:rPr>
                <w:rFonts w:ascii="Times New Roman" w:hAnsi="Times New Roman" w:cs="Times New Roman"/>
                <w:color w:val="auto"/>
                <w:sz w:val="22"/>
                <w:szCs w:val="22"/>
                <w:lang w:val="pt-BR"/>
              </w:rPr>
              <w:t xml:space="preserve">tỉnh </w:t>
            </w:r>
            <w:r w:rsidRPr="00EC71C7">
              <w:rPr>
                <w:rFonts w:ascii="Times New Roman" w:hAnsi="Times New Roman" w:cs="Times New Roman"/>
                <w:color w:val="auto"/>
                <w:sz w:val="22"/>
                <w:szCs w:val="22"/>
              </w:rPr>
              <w:t xml:space="preserve">giao </w:t>
            </w:r>
            <w:r w:rsidRPr="00EC71C7">
              <w:rPr>
                <w:rFonts w:ascii="Times New Roman" w:hAnsi="Times New Roman" w:cs="Times New Roman"/>
                <w:color w:val="auto"/>
                <w:sz w:val="22"/>
                <w:szCs w:val="22"/>
                <w:lang w:val="pt-BR"/>
              </w:rPr>
              <w:t>nhiệm vụ quản lý chương trình, chịu trách nhiệm thực hiện các</w:t>
            </w:r>
            <w:r w:rsidRPr="00EC71C7">
              <w:rPr>
                <w:rFonts w:ascii="Times New Roman" w:hAnsi="Times New Roman" w:cs="Times New Roman"/>
                <w:color w:val="auto"/>
                <w:sz w:val="22"/>
                <w:szCs w:val="22"/>
              </w:rPr>
              <w:t xml:space="preserve"> nhiệm vụ </w:t>
            </w:r>
            <w:r w:rsidRPr="00EC71C7">
              <w:rPr>
                <w:rFonts w:ascii="Times New Roman" w:hAnsi="Times New Roman" w:cs="Times New Roman"/>
                <w:color w:val="auto"/>
                <w:sz w:val="22"/>
                <w:szCs w:val="22"/>
                <w:lang w:val="pt-BR"/>
              </w:rPr>
              <w:t>sau:</w:t>
            </w:r>
          </w:p>
          <w:p w14:paraId="61421DA2" w14:textId="2D9FA882" w:rsidR="00676F8A" w:rsidRPr="00EC71C7" w:rsidRDefault="00676F8A" w:rsidP="00674937">
            <w:pPr>
              <w:shd w:val="clear" w:color="auto" w:fill="FFFFFF"/>
              <w:jc w:val="both"/>
              <w:rPr>
                <w:rFonts w:ascii="Times New Roman" w:hAnsi="Times New Roman" w:cs="Times New Roman"/>
                <w:color w:val="auto"/>
                <w:sz w:val="22"/>
                <w:szCs w:val="22"/>
                <w:lang w:val="pt-BR"/>
              </w:rPr>
            </w:pPr>
            <w:r w:rsidRPr="00EC71C7">
              <w:rPr>
                <w:rFonts w:ascii="Times New Roman" w:hAnsi="Times New Roman" w:cs="Times New Roman"/>
                <w:color w:val="auto"/>
                <w:sz w:val="22"/>
                <w:szCs w:val="22"/>
                <w:lang w:val="pt-BR"/>
              </w:rPr>
              <w:t>1. Chủ trì, phối hợp với các sở, ban, ngành, Uỷ ban nhân dân các huyện, thị</w:t>
            </w:r>
            <w:r w:rsidRPr="00EC71C7">
              <w:rPr>
                <w:rFonts w:ascii="Times New Roman" w:hAnsi="Times New Roman" w:cs="Times New Roman"/>
                <w:color w:val="auto"/>
                <w:sz w:val="22"/>
                <w:szCs w:val="22"/>
              </w:rPr>
              <w:t xml:space="preserve"> xã, </w:t>
            </w:r>
            <w:r w:rsidRPr="00EC71C7">
              <w:rPr>
                <w:rFonts w:ascii="Times New Roman" w:hAnsi="Times New Roman" w:cs="Times New Roman"/>
                <w:color w:val="auto"/>
                <w:sz w:val="22"/>
                <w:szCs w:val="22"/>
                <w:lang w:val="pt-BR"/>
              </w:rPr>
              <w:t>thành phố và đơn vị liên quan phổ biến định hướng phát triển thị trường trong nước và ngoại</w:t>
            </w:r>
            <w:r w:rsidRPr="00EC71C7">
              <w:rPr>
                <w:rFonts w:ascii="Times New Roman" w:hAnsi="Times New Roman" w:cs="Times New Roman"/>
                <w:color w:val="auto"/>
                <w:sz w:val="22"/>
                <w:szCs w:val="22"/>
              </w:rPr>
              <w:t xml:space="preserve"> thương</w:t>
            </w:r>
            <w:r w:rsidRPr="00EC71C7">
              <w:rPr>
                <w:rFonts w:ascii="Times New Roman" w:hAnsi="Times New Roman" w:cs="Times New Roman"/>
                <w:color w:val="auto"/>
                <w:sz w:val="22"/>
                <w:szCs w:val="22"/>
                <w:lang w:val="pt-BR"/>
              </w:rPr>
              <w:t>theo chiến lược, quy hoạch, kế hoạch và các đề án phát triển ngành được cấp có thẩm quyền phê duyệt;</w:t>
            </w:r>
          </w:p>
          <w:p w14:paraId="4077C916"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2. Hướng dẫn xây dựng đề án xúc tiến thương mại theo quy định tại Quy chế này;</w:t>
            </w:r>
          </w:p>
          <w:p w14:paraId="4E6A26C9"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3. Đánh giá, thẩm định các đề án XTTM, tổng hợp vào kế hoạch xúc tiến thương mại của tỉnh hàng năm và trình UBND tỉnh phê duyệt;</w:t>
            </w:r>
          </w:p>
          <w:p w14:paraId="595EC608"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4. Phân bổ kinh phí thực hiện chương trình xúc tiến thương mại trong kế hoạch xúc tiến thương mại hàng năm của tỉnh sau khi được UBND tỉnh phê duyệt;</w:t>
            </w:r>
          </w:p>
          <w:p w14:paraId="23E01905" w14:textId="77777777" w:rsidR="00676F8A" w:rsidRPr="00EC71C7" w:rsidRDefault="00676F8A"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5. Tổ chức triển khai, giám sát, kiểm tra việc thực hiện các đề án thuộc chương trình;</w:t>
            </w:r>
          </w:p>
          <w:p w14:paraId="672C8ECF" w14:textId="6110404B" w:rsidR="00676F8A" w:rsidRPr="00EC71C7" w:rsidRDefault="00676F8A" w:rsidP="00674937">
            <w:pPr>
              <w:shd w:val="clear" w:color="auto" w:fill="FFFFFF"/>
              <w:jc w:val="both"/>
              <w:rPr>
                <w:rFonts w:ascii="Times New Roman" w:hAnsi="Times New Roman" w:cs="Times New Roman"/>
                <w:color w:val="auto"/>
                <w:sz w:val="22"/>
                <w:szCs w:val="22"/>
                <w:lang w:val="pt-BR"/>
              </w:rPr>
            </w:pPr>
            <w:r w:rsidRPr="00EC71C7">
              <w:rPr>
                <w:rFonts w:ascii="Times New Roman" w:hAnsi="Times New Roman" w:cs="Times New Roman"/>
                <w:color w:val="auto"/>
                <w:sz w:val="22"/>
                <w:szCs w:val="22"/>
                <w:lang w:val="pt-BR"/>
              </w:rPr>
              <w:t>6. Quản lý kinh phí XTTM của tỉnh, phối hợp quản lý kinh phí thuộc chương trình XTTM quốc gia thực hiện tại địa phương;</w:t>
            </w:r>
          </w:p>
          <w:p w14:paraId="512D7A93" w14:textId="7A741F26" w:rsidR="00676F8A" w:rsidRPr="00EC71C7" w:rsidRDefault="00676F8A" w:rsidP="00674937">
            <w:pPr>
              <w:shd w:val="clear" w:color="auto" w:fill="FFFFFF"/>
              <w:jc w:val="both"/>
              <w:rPr>
                <w:rFonts w:ascii="Times New Roman" w:hAnsi="Times New Roman" w:cs="Times New Roman"/>
                <w:color w:val="auto"/>
                <w:sz w:val="22"/>
                <w:szCs w:val="22"/>
                <w:lang w:val="pt-BR"/>
              </w:rPr>
            </w:pPr>
            <w:r w:rsidRPr="00EC71C7">
              <w:rPr>
                <w:rFonts w:ascii="Times New Roman" w:hAnsi="Times New Roman" w:cs="Times New Roman"/>
                <w:color w:val="auto"/>
                <w:sz w:val="22"/>
                <w:szCs w:val="22"/>
                <w:lang w:val="pt-BR"/>
              </w:rPr>
              <w:t>7. Tổng hợp, đánh giá kết quả thực hiện chương trình XTTM báo cáo UBND tỉnh, Bộ Công Thương theo quy định.</w:t>
            </w:r>
          </w:p>
        </w:tc>
        <w:tc>
          <w:tcPr>
            <w:tcW w:w="3544" w:type="dxa"/>
          </w:tcPr>
          <w:p w14:paraId="3673080D" w14:textId="77777777" w:rsidR="008C224F" w:rsidRPr="00EC71C7" w:rsidRDefault="008C224F" w:rsidP="008C224F">
            <w:pPr>
              <w:jc w:val="both"/>
              <w:rPr>
                <w:rFonts w:ascii="Times New Roman" w:hAnsi="Times New Roman" w:cs="Times New Roman"/>
                <w:b/>
                <w:color w:val="auto"/>
                <w:sz w:val="22"/>
                <w:szCs w:val="22"/>
                <w:lang w:val="en-US"/>
              </w:rPr>
            </w:pPr>
            <w:r w:rsidRPr="00EC71C7">
              <w:rPr>
                <w:rFonts w:ascii="Times New Roman" w:hAnsi="Times New Roman" w:cs="Times New Roman"/>
                <w:b/>
                <w:color w:val="auto"/>
                <w:sz w:val="22"/>
                <w:szCs w:val="22"/>
                <w:lang w:val="en-US"/>
              </w:rPr>
              <w:t>Chương II</w:t>
            </w:r>
          </w:p>
          <w:p w14:paraId="7608B90E" w14:textId="3508C0DD" w:rsidR="008C224F" w:rsidRPr="00EC71C7" w:rsidRDefault="005D2D5F" w:rsidP="008C224F">
            <w:pPr>
              <w:jc w:val="both"/>
              <w:rPr>
                <w:rFonts w:ascii="Times New Roman" w:hAnsi="Times New Roman" w:cs="Times New Roman"/>
                <w:b/>
                <w:color w:val="auto"/>
                <w:sz w:val="22"/>
                <w:szCs w:val="22"/>
                <w:lang w:val="en-US"/>
              </w:rPr>
            </w:pPr>
            <w:r w:rsidRPr="00EC71C7">
              <w:rPr>
                <w:rFonts w:ascii="Times New Roman" w:hAnsi="Times New Roman" w:cs="Times New Roman"/>
                <w:b/>
                <w:color w:val="auto"/>
                <w:sz w:val="22"/>
                <w:szCs w:val="22"/>
                <w:lang w:val="en-US"/>
              </w:rPr>
              <w:t xml:space="preserve">QUY TRÌNH </w:t>
            </w:r>
            <w:r w:rsidR="008C224F" w:rsidRPr="00EC71C7">
              <w:rPr>
                <w:rFonts w:ascii="Times New Roman" w:hAnsi="Times New Roman" w:cs="Times New Roman"/>
                <w:b/>
                <w:color w:val="auto"/>
                <w:sz w:val="22"/>
                <w:szCs w:val="22"/>
                <w:lang w:val="en-US"/>
              </w:rPr>
              <w:t>XÂY DỰNG VÀ THỰC HIỆN CHƯƠNG TRÌNH</w:t>
            </w:r>
          </w:p>
          <w:p w14:paraId="47B0423A" w14:textId="09F9278C" w:rsidR="008C224F" w:rsidRPr="00EC71C7" w:rsidRDefault="008C224F" w:rsidP="008C224F">
            <w:pPr>
              <w:jc w:val="both"/>
              <w:rPr>
                <w:rFonts w:ascii="Times New Roman" w:hAnsi="Times New Roman" w:cs="Times New Roman"/>
                <w:b/>
                <w:color w:val="auto"/>
                <w:sz w:val="22"/>
                <w:szCs w:val="22"/>
                <w:lang w:val="en-US"/>
              </w:rPr>
            </w:pPr>
            <w:r w:rsidRPr="00EC71C7">
              <w:rPr>
                <w:rFonts w:ascii="Times New Roman" w:hAnsi="Times New Roman" w:cs="Times New Roman"/>
                <w:b/>
                <w:color w:val="auto"/>
                <w:sz w:val="22"/>
                <w:szCs w:val="22"/>
                <w:lang w:val="en-US"/>
              </w:rPr>
              <w:t>Điều 5. Xây dựng</w:t>
            </w:r>
            <w:r w:rsidR="005D2D5F" w:rsidRPr="00EC71C7">
              <w:rPr>
                <w:rFonts w:ascii="Times New Roman" w:hAnsi="Times New Roman" w:cs="Times New Roman"/>
                <w:b/>
                <w:color w:val="auto"/>
                <w:sz w:val="22"/>
                <w:szCs w:val="22"/>
                <w:lang w:val="en-US"/>
              </w:rPr>
              <w:t>, phê duyệt</w:t>
            </w:r>
            <w:r w:rsidRPr="00EC71C7">
              <w:rPr>
                <w:rFonts w:ascii="Times New Roman" w:hAnsi="Times New Roman" w:cs="Times New Roman"/>
                <w:b/>
                <w:color w:val="auto"/>
                <w:sz w:val="22"/>
                <w:szCs w:val="22"/>
                <w:lang w:val="en-US"/>
              </w:rPr>
              <w:t xml:space="preserve"> chương trình, đề án xúc tiến thương mại</w:t>
            </w:r>
            <w:r w:rsidR="005D2D5F" w:rsidRPr="00EC71C7">
              <w:rPr>
                <w:rFonts w:ascii="Times New Roman" w:hAnsi="Times New Roman" w:cs="Times New Roman"/>
                <w:b/>
                <w:color w:val="auto"/>
                <w:sz w:val="22"/>
                <w:szCs w:val="22"/>
                <w:lang w:val="en-US"/>
              </w:rPr>
              <w:t xml:space="preserve"> hàng năm</w:t>
            </w:r>
          </w:p>
          <w:p w14:paraId="4248E597" w14:textId="77777777" w:rsidR="005D2D5F" w:rsidRPr="00EC71C7" w:rsidRDefault="005D2D5F" w:rsidP="005D2D5F">
            <w:pPr>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Trước ngày 01 tháng 8 hằng năm. Các đơn vị chủ trì gửi đăng ký hoạt động xúc tiến thương mại đến Sở Công Thương.</w:t>
            </w:r>
          </w:p>
          <w:p w14:paraId="019C9E36" w14:textId="77777777" w:rsidR="005D2D5F" w:rsidRPr="00EC71C7" w:rsidRDefault="005D2D5F" w:rsidP="005D2D5F">
            <w:pPr>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2. Sở Công Thương tổng hợp chung thành dự toán kinh phí chương trình xúc tiến thương mại cùng thời điểm lập dự toán ngân sách gửi Sở Tài chính tổng hợp, báo cáo Ủy ban nhân dân tỉnh trình Hội đồng nhân dân tỉnh quyết định.</w:t>
            </w:r>
          </w:p>
          <w:p w14:paraId="58C43C29" w14:textId="706E349D" w:rsidR="00676F8A" w:rsidRPr="00EC71C7" w:rsidRDefault="005D2D5F" w:rsidP="005D2D5F">
            <w:pPr>
              <w:jc w:val="both"/>
              <w:rPr>
                <w:rFonts w:ascii="Times New Roman" w:hAnsi="Times New Roman" w:cs="Times New Roman"/>
                <w:b/>
                <w:color w:val="auto"/>
                <w:sz w:val="22"/>
                <w:szCs w:val="22"/>
                <w:lang w:val="en-US"/>
              </w:rPr>
            </w:pPr>
            <w:r w:rsidRPr="00EC71C7">
              <w:rPr>
                <w:rFonts w:ascii="Times New Roman" w:hAnsi="Times New Roman" w:cs="Times New Roman"/>
                <w:color w:val="auto"/>
                <w:sz w:val="22"/>
                <w:szCs w:val="22"/>
                <w:lang w:val="en-US"/>
              </w:rPr>
              <w:t>3. Căn cứ dự toán kinh phí được giao, đơn vị chủ trì thực hiện xây dựng kế hoạch chương trình xúc tiến thương mại năm gửi Sở Công Thương tổng hợp trình UBND tỉnh phê duyệt</w:t>
            </w:r>
            <w:r w:rsidR="008C224F" w:rsidRPr="00EC71C7">
              <w:rPr>
                <w:rFonts w:ascii="Times New Roman" w:hAnsi="Times New Roman" w:cs="Times New Roman"/>
                <w:color w:val="auto"/>
                <w:sz w:val="22"/>
                <w:szCs w:val="22"/>
                <w:lang w:val="en-US"/>
              </w:rPr>
              <w:t>.</w:t>
            </w:r>
          </w:p>
        </w:tc>
        <w:tc>
          <w:tcPr>
            <w:tcW w:w="2835" w:type="dxa"/>
          </w:tcPr>
          <w:p w14:paraId="1CD1AE07" w14:textId="51F9BD53" w:rsidR="008C224F" w:rsidRPr="00EC71C7" w:rsidRDefault="008C224F" w:rsidP="008C224F">
            <w:pPr>
              <w:spacing w:before="40" w:afterLines="40" w:after="96"/>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xml:space="preserve">- </w:t>
            </w:r>
            <w:r w:rsidR="00574302" w:rsidRPr="00EC71C7">
              <w:rPr>
                <w:rFonts w:ascii="Times New Roman" w:hAnsi="Times New Roman" w:cs="Times New Roman"/>
                <w:color w:val="auto"/>
                <w:sz w:val="22"/>
                <w:szCs w:val="22"/>
                <w:lang w:val="en-US"/>
              </w:rPr>
              <w:t>Thay đổi đánh số Chương và l</w:t>
            </w:r>
            <w:r w:rsidRPr="00EC71C7">
              <w:rPr>
                <w:rFonts w:ascii="Times New Roman" w:hAnsi="Times New Roman" w:cs="Times New Roman"/>
                <w:color w:val="auto"/>
                <w:sz w:val="22"/>
                <w:szCs w:val="22"/>
                <w:lang w:val="en-US"/>
              </w:rPr>
              <w:t>ược bỏ quy định về đơn vị quản lý, nguôn kinh phí thực hiện chương trình, do</w:t>
            </w:r>
            <w:r w:rsidR="00574302" w:rsidRPr="00EC71C7">
              <w:rPr>
                <w:rFonts w:ascii="Times New Roman" w:hAnsi="Times New Roman" w:cs="Times New Roman"/>
                <w:color w:val="auto"/>
                <w:sz w:val="22"/>
                <w:szCs w:val="22"/>
                <w:lang w:val="en-US"/>
              </w:rPr>
              <w:t xml:space="preserve"> các</w:t>
            </w:r>
            <w:r w:rsidRPr="00EC71C7">
              <w:rPr>
                <w:rFonts w:ascii="Times New Roman" w:hAnsi="Times New Roman" w:cs="Times New Roman"/>
                <w:color w:val="auto"/>
                <w:sz w:val="22"/>
                <w:szCs w:val="22"/>
                <w:lang w:val="en-US"/>
              </w:rPr>
              <w:t xml:space="preserve"> nội dung này đã được quy định trong Nghị quyết của HĐND tỉnh quy định mức chi thực hiện Chương trình XTTM.</w:t>
            </w:r>
          </w:p>
          <w:p w14:paraId="7B44CACE" w14:textId="65695B95" w:rsidR="00676F8A" w:rsidRPr="00EC71C7" w:rsidRDefault="008C224F" w:rsidP="008C224F">
            <w:pPr>
              <w:spacing w:before="40" w:afterLines="40" w:after="96"/>
              <w:jc w:val="both"/>
              <w:rPr>
                <w:rFonts w:ascii="Times New Roman" w:hAnsi="Times New Roman" w:cs="Times New Roman"/>
                <w:color w:val="auto"/>
                <w:sz w:val="22"/>
                <w:szCs w:val="22"/>
                <w:lang w:val="en-US"/>
              </w:rPr>
            </w:pPr>
            <w:r w:rsidRPr="00EC71C7">
              <w:rPr>
                <w:rFonts w:ascii="Times New Roman" w:eastAsia="Times New Roman" w:hAnsi="Times New Roman" w:cs="Times New Roman"/>
                <w:color w:val="auto"/>
                <w:sz w:val="22"/>
                <w:szCs w:val="22"/>
                <w:lang w:val="en-US" w:bidi="ar-SA"/>
              </w:rPr>
              <w:t>- Nội dung về Xây dựng chương trình, đề án xúc tiến thương mại không thay đổi so với điều 9 Quyết định 21</w:t>
            </w:r>
            <w:r w:rsidRPr="00EC71C7">
              <w:rPr>
                <w:rFonts w:ascii="Times New Roman" w:hAnsi="Times New Roman" w:cs="Times New Roman"/>
                <w:color w:val="auto"/>
                <w:sz w:val="22"/>
                <w:szCs w:val="22"/>
                <w:lang w:val="en-US"/>
              </w:rPr>
              <w:t>/2020/QĐ-UBND</w:t>
            </w:r>
          </w:p>
        </w:tc>
      </w:tr>
      <w:tr w:rsidR="00EC71C7" w:rsidRPr="00EC71C7" w14:paraId="3FA52C21" w14:textId="77777777" w:rsidTr="00024393">
        <w:tc>
          <w:tcPr>
            <w:tcW w:w="632" w:type="dxa"/>
            <w:vAlign w:val="center"/>
          </w:tcPr>
          <w:p w14:paraId="450EF073" w14:textId="46914554" w:rsidR="00676F8A" w:rsidRPr="00EC71C7" w:rsidRDefault="00676F8A" w:rsidP="00674937">
            <w:pPr>
              <w:spacing w:before="40" w:afterLines="40" w:after="96"/>
              <w:jc w:val="center"/>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6</w:t>
            </w:r>
          </w:p>
        </w:tc>
        <w:tc>
          <w:tcPr>
            <w:tcW w:w="3970" w:type="dxa"/>
          </w:tcPr>
          <w:p w14:paraId="0C53291A" w14:textId="77777777" w:rsidR="00EF6EAB" w:rsidRPr="00EC71C7" w:rsidRDefault="00EF6EAB" w:rsidP="00674937">
            <w:pPr>
              <w:shd w:val="clear" w:color="auto" w:fill="FFFFFF"/>
              <w:jc w:val="both"/>
              <w:rPr>
                <w:rFonts w:ascii="Times New Roman" w:eastAsia="Times New Roman" w:hAnsi="Times New Roman" w:cs="Times New Roman"/>
                <w:color w:val="auto"/>
                <w:sz w:val="22"/>
                <w:szCs w:val="22"/>
              </w:rPr>
            </w:pPr>
            <w:bookmarkStart w:id="15" w:name="dieu_6"/>
            <w:r w:rsidRPr="00EC71C7">
              <w:rPr>
                <w:rFonts w:ascii="Times New Roman" w:eastAsia="Times New Roman" w:hAnsi="Times New Roman" w:cs="Times New Roman"/>
                <w:b/>
                <w:bCs/>
                <w:color w:val="auto"/>
                <w:sz w:val="22"/>
                <w:szCs w:val="22"/>
              </w:rPr>
              <w:t>Điều 6. Trình tự thực hiện hỗ trợ kinh phí khuyến thương</w:t>
            </w:r>
            <w:bookmarkEnd w:id="15"/>
          </w:p>
          <w:p w14:paraId="6D5C7706" w14:textId="77777777" w:rsidR="00EF6EAB" w:rsidRPr="00EC71C7" w:rsidRDefault="00EF6EA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 xml:space="preserve">1. Chậm nhất đến ngày 30 tháng 10 hàng năm, các đơn vị, tổ chức, cá nhân thực </w:t>
            </w:r>
            <w:r w:rsidRPr="00EC71C7">
              <w:rPr>
                <w:rFonts w:ascii="Times New Roman" w:eastAsia="Times New Roman" w:hAnsi="Times New Roman" w:cs="Times New Roman"/>
                <w:color w:val="auto"/>
                <w:sz w:val="22"/>
                <w:szCs w:val="22"/>
              </w:rPr>
              <w:lastRenderedPageBreak/>
              <w:t>hiện đề án có nhu cầu được hỗ trợ từ nguồn kinh phí khuyến thương cho năm sau, có đề án đăng ký đề nghị hỗ trợ kinh phí gửi Sở Công Thương.</w:t>
            </w:r>
          </w:p>
          <w:p w14:paraId="0F4F244F" w14:textId="77777777" w:rsidR="00EF6EAB" w:rsidRPr="00EC71C7" w:rsidRDefault="00EF6EA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2. Sở Công Thương chủ trì phối hợp với Sở Tài chính tổ chức thẩm định các đề án khuyến thương, lập biên bản thẩm định, tổng hợp hồ sơ, lập dự toán kinh phí khuyến thương, tổng hợp vào dự toán ngân sách nhà nước của Sở Công Thương trình cơ quan nhà nước có thẩm quyền phê duyệt theo quy định trước ngày 25 tháng 11 hàng năm.</w:t>
            </w:r>
          </w:p>
          <w:p w14:paraId="6A309961" w14:textId="77777777" w:rsidR="00EF6EAB" w:rsidRPr="00EC71C7" w:rsidRDefault="00EF6EA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3. Sở Công Thương giao kinh phí thực hiện đề án đến đơn vị được thụ hưởng kinh phí khuyến thương để tổ chức thực hiện sau khi được Hội đồng nhân dân tỉnh thông qua, Ủy ban nhân dân tỉnh phê duyệt.</w:t>
            </w:r>
          </w:p>
          <w:p w14:paraId="6578FE4B" w14:textId="77777777" w:rsidR="00EF6EAB" w:rsidRPr="00EC71C7" w:rsidRDefault="00EF6EA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4. Sở Công Thương chủ trì, phối hợp với Sở Tài chính, Kho bạc nhà nước tỉnh thực hiện các thủ tục cấp phát kinh phí cho các đề án sử dụng kinh phí khuyến thương.</w:t>
            </w:r>
          </w:p>
          <w:p w14:paraId="6DC07E33" w14:textId="77777777" w:rsidR="00EF6EAB" w:rsidRPr="00EC71C7" w:rsidRDefault="00EF6EA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5. Các đơn vị thực hiện đề án sử dụng kinh phí khuyến thương quyết toán kinh phí khuyến thương được sử dụng với Sở Công Thương theo quy định.</w:t>
            </w:r>
          </w:p>
          <w:p w14:paraId="05671EE0" w14:textId="4D93B4D2" w:rsidR="00676F8A" w:rsidRPr="00EC71C7" w:rsidRDefault="00EF6EAB" w:rsidP="00674937">
            <w:pPr>
              <w:shd w:val="clear" w:color="auto" w:fill="FFFFFF"/>
              <w:jc w:val="both"/>
              <w:rPr>
                <w:rFonts w:ascii="Times New Roman" w:eastAsia="Times New Roman" w:hAnsi="Times New Roman" w:cs="Times New Roman"/>
                <w:color w:val="auto"/>
                <w:sz w:val="22"/>
                <w:szCs w:val="22"/>
                <w:lang w:val="en-US"/>
              </w:rPr>
            </w:pPr>
            <w:r w:rsidRPr="00EC71C7">
              <w:rPr>
                <w:rFonts w:ascii="Times New Roman" w:eastAsia="Times New Roman" w:hAnsi="Times New Roman" w:cs="Times New Roman"/>
                <w:color w:val="auto"/>
                <w:sz w:val="22"/>
                <w:szCs w:val="22"/>
              </w:rPr>
              <w:t>6. Sở Công Thương thực hiện kiểm tra, nghiệm thu và quyết toán sử dụng kinh phí khuyến thương với Sở Tài chính.</w:t>
            </w:r>
          </w:p>
        </w:tc>
        <w:tc>
          <w:tcPr>
            <w:tcW w:w="4754" w:type="dxa"/>
          </w:tcPr>
          <w:p w14:paraId="5E4D626A" w14:textId="5DB860D1" w:rsidR="00676F8A" w:rsidRPr="00EC71C7" w:rsidRDefault="00676F8A" w:rsidP="00690A00">
            <w:pPr>
              <w:shd w:val="clear" w:color="auto" w:fill="FFFFFF"/>
              <w:rPr>
                <w:rFonts w:ascii="Times New Roman" w:hAnsi="Times New Roman" w:cs="Times New Roman"/>
                <w:color w:val="auto"/>
                <w:sz w:val="22"/>
                <w:szCs w:val="22"/>
              </w:rPr>
            </w:pPr>
            <w:r w:rsidRPr="00EC71C7">
              <w:rPr>
                <w:rFonts w:ascii="Times New Roman" w:hAnsi="Times New Roman" w:cs="Times New Roman"/>
                <w:b/>
                <w:bCs/>
                <w:color w:val="auto"/>
                <w:sz w:val="22"/>
                <w:szCs w:val="22"/>
                <w:lang w:val="pt-BR"/>
              </w:rPr>
              <w:lastRenderedPageBreak/>
              <w:t>Điều 6. Kinh phí thực hiện chương trình</w:t>
            </w:r>
          </w:p>
          <w:p w14:paraId="59C557EB" w14:textId="77777777" w:rsidR="00676F8A" w:rsidRPr="00EC71C7" w:rsidRDefault="00676F8A" w:rsidP="00690A00">
            <w:pPr>
              <w:shd w:val="clear" w:color="auto" w:fill="FFFFFF"/>
              <w:rPr>
                <w:rFonts w:ascii="Times New Roman" w:hAnsi="Times New Roman" w:cs="Times New Roman"/>
                <w:color w:val="auto"/>
                <w:sz w:val="22"/>
                <w:szCs w:val="22"/>
                <w:lang w:val="pt-BR"/>
              </w:rPr>
            </w:pPr>
            <w:r w:rsidRPr="00EC71C7">
              <w:rPr>
                <w:rFonts w:ascii="Times New Roman" w:hAnsi="Times New Roman" w:cs="Times New Roman"/>
                <w:color w:val="auto"/>
                <w:sz w:val="22"/>
                <w:szCs w:val="22"/>
                <w:lang w:val="pt-BR"/>
              </w:rPr>
              <w:t>1. Kinh phí thực hiện chương trình được hình thành từ các nguồn sau:</w:t>
            </w:r>
          </w:p>
          <w:p w14:paraId="02CAC34B" w14:textId="77777777" w:rsidR="00676F8A" w:rsidRPr="00EC71C7" w:rsidRDefault="00676F8A" w:rsidP="00690A00">
            <w:pPr>
              <w:shd w:val="clear" w:color="auto" w:fill="FFFFFF"/>
              <w:rPr>
                <w:rFonts w:ascii="Times New Roman" w:hAnsi="Times New Roman" w:cs="Times New Roman"/>
                <w:color w:val="auto"/>
                <w:sz w:val="22"/>
                <w:szCs w:val="22"/>
                <w:lang w:val="pt-BR"/>
              </w:rPr>
            </w:pPr>
            <w:r w:rsidRPr="00EC71C7">
              <w:rPr>
                <w:rFonts w:ascii="Times New Roman" w:hAnsi="Times New Roman" w:cs="Times New Roman"/>
                <w:color w:val="auto"/>
                <w:sz w:val="22"/>
                <w:szCs w:val="22"/>
                <w:lang w:val="pt-BR"/>
              </w:rPr>
              <w:t xml:space="preserve">a) Ngân sách trung ương hỗ trợ để thực hiện </w:t>
            </w:r>
            <w:r w:rsidRPr="00EC71C7">
              <w:rPr>
                <w:rFonts w:ascii="Times New Roman" w:hAnsi="Times New Roman" w:cs="Times New Roman"/>
                <w:color w:val="auto"/>
                <w:sz w:val="22"/>
                <w:szCs w:val="22"/>
                <w:lang w:val="pt-BR"/>
              </w:rPr>
              <w:lastRenderedPageBreak/>
              <w:t>chương trình XTTM quốc gia thực hiện tại địa phương;</w:t>
            </w:r>
          </w:p>
          <w:p w14:paraId="37B2BD75" w14:textId="53DBF5D5" w:rsidR="00676F8A" w:rsidRPr="00EC71C7" w:rsidRDefault="00676F8A" w:rsidP="00690A00">
            <w:pPr>
              <w:shd w:val="clear" w:color="auto" w:fill="FFFFFF"/>
              <w:rPr>
                <w:rFonts w:ascii="Times New Roman" w:hAnsi="Times New Roman" w:cs="Times New Roman"/>
                <w:color w:val="auto"/>
                <w:sz w:val="22"/>
                <w:szCs w:val="22"/>
                <w:lang w:val="pt-BR"/>
              </w:rPr>
            </w:pPr>
            <w:r w:rsidRPr="00EC71C7">
              <w:rPr>
                <w:rFonts w:ascii="Times New Roman" w:hAnsi="Times New Roman" w:cs="Times New Roman"/>
                <w:color w:val="auto"/>
                <w:sz w:val="22"/>
                <w:szCs w:val="22"/>
                <w:lang w:val="pt-BR"/>
              </w:rPr>
              <w:t xml:space="preserve">b) Ngân sách tỉnh phân bổ theo kế hoạch hàng năm </w:t>
            </w:r>
          </w:p>
          <w:p w14:paraId="5A5CDAA6" w14:textId="77777777" w:rsidR="00676F8A" w:rsidRPr="00EC71C7" w:rsidRDefault="00676F8A" w:rsidP="00690A00">
            <w:pPr>
              <w:shd w:val="clear" w:color="auto" w:fill="FFFFFF"/>
              <w:rPr>
                <w:rFonts w:ascii="Times New Roman" w:hAnsi="Times New Roman" w:cs="Times New Roman"/>
                <w:color w:val="auto"/>
                <w:sz w:val="22"/>
                <w:szCs w:val="22"/>
                <w:lang w:val="pt-BR"/>
              </w:rPr>
            </w:pPr>
            <w:r w:rsidRPr="00EC71C7">
              <w:rPr>
                <w:rFonts w:ascii="Times New Roman" w:hAnsi="Times New Roman" w:cs="Times New Roman"/>
                <w:color w:val="auto"/>
                <w:sz w:val="22"/>
                <w:szCs w:val="22"/>
                <w:lang w:val="pt-BR"/>
              </w:rPr>
              <w:t>c) Đóng góp của các đơn vị tham gia chương trình.</w:t>
            </w:r>
          </w:p>
          <w:p w14:paraId="2AFF5E1D" w14:textId="3AEDCE91" w:rsidR="00676F8A" w:rsidRPr="00EC71C7" w:rsidRDefault="00676F8A" w:rsidP="00690A00">
            <w:pPr>
              <w:shd w:val="clear" w:color="auto" w:fill="FFFFFF"/>
              <w:rPr>
                <w:rFonts w:ascii="Times New Roman" w:hAnsi="Times New Roman" w:cs="Times New Roman"/>
                <w:color w:val="auto"/>
                <w:sz w:val="22"/>
                <w:szCs w:val="22"/>
                <w:lang w:val="pt-BR"/>
              </w:rPr>
            </w:pPr>
            <w:r w:rsidRPr="00EC71C7">
              <w:rPr>
                <w:rFonts w:ascii="Times New Roman" w:hAnsi="Times New Roman" w:cs="Times New Roman"/>
                <w:color w:val="auto"/>
                <w:sz w:val="22"/>
                <w:szCs w:val="22"/>
                <w:lang w:val="pt-BR"/>
              </w:rPr>
              <w:t>d) Tài trợ của các tổ chức, cá nhân trong và ngoài nước.</w:t>
            </w:r>
          </w:p>
          <w:p w14:paraId="21CA36BC" w14:textId="501A5CF4" w:rsidR="00676F8A" w:rsidRPr="00EC71C7" w:rsidRDefault="00676F8A" w:rsidP="00690A00">
            <w:pPr>
              <w:shd w:val="clear" w:color="auto" w:fill="FFFFFF"/>
              <w:rPr>
                <w:rFonts w:ascii="Times New Roman" w:hAnsi="Times New Roman" w:cs="Times New Roman"/>
                <w:color w:val="auto"/>
                <w:sz w:val="22"/>
                <w:szCs w:val="22"/>
                <w:lang w:val="pt-BR"/>
              </w:rPr>
            </w:pPr>
            <w:r w:rsidRPr="00EC71C7">
              <w:rPr>
                <w:rFonts w:ascii="Times New Roman" w:hAnsi="Times New Roman" w:cs="Times New Roman"/>
                <w:color w:val="auto"/>
                <w:sz w:val="22"/>
                <w:szCs w:val="22"/>
                <w:lang w:val="pt-BR"/>
              </w:rPr>
              <w:t>đ) Nguồn kinh phí hợp pháp khác theo quy định của pháp luật.</w:t>
            </w:r>
          </w:p>
          <w:p w14:paraId="65A2869D" w14:textId="77777777" w:rsidR="00676F8A" w:rsidRPr="00EC71C7" w:rsidRDefault="00676F8A" w:rsidP="00690A00">
            <w:pPr>
              <w:shd w:val="clear" w:color="auto" w:fill="FFFFFF"/>
              <w:rPr>
                <w:rFonts w:ascii="Times New Roman" w:hAnsi="Times New Roman" w:cs="Times New Roman"/>
                <w:color w:val="auto"/>
                <w:sz w:val="22"/>
                <w:szCs w:val="22"/>
              </w:rPr>
            </w:pPr>
            <w:r w:rsidRPr="00EC71C7">
              <w:rPr>
                <w:rFonts w:ascii="Times New Roman" w:hAnsi="Times New Roman" w:cs="Times New Roman"/>
                <w:color w:val="auto"/>
                <w:sz w:val="22"/>
                <w:szCs w:val="22"/>
              </w:rPr>
              <w:t>2. Kinh phí chương trình XTTM địa phương được sử dụng cho mục đích sau:</w:t>
            </w:r>
          </w:p>
          <w:p w14:paraId="27131758" w14:textId="77777777" w:rsidR="00676F8A" w:rsidRPr="00EC71C7" w:rsidRDefault="00676F8A" w:rsidP="00690A00">
            <w:pPr>
              <w:shd w:val="clear" w:color="auto" w:fill="FFFFFF"/>
              <w:rPr>
                <w:rFonts w:ascii="Times New Roman" w:hAnsi="Times New Roman" w:cs="Times New Roman"/>
                <w:color w:val="auto"/>
                <w:sz w:val="22"/>
                <w:szCs w:val="22"/>
              </w:rPr>
            </w:pPr>
            <w:r w:rsidRPr="00EC71C7">
              <w:rPr>
                <w:rFonts w:ascii="Times New Roman" w:hAnsi="Times New Roman" w:cs="Times New Roman"/>
                <w:color w:val="auto"/>
                <w:sz w:val="22"/>
                <w:szCs w:val="22"/>
              </w:rPr>
              <w:t>a) Chi cho các nội dung XTTM quy định Điều 9, Điều 10 của Quy chế này.</w:t>
            </w:r>
          </w:p>
          <w:p w14:paraId="692B4158" w14:textId="22734A6F" w:rsidR="00676F8A" w:rsidRPr="00EC71C7" w:rsidRDefault="00676F8A" w:rsidP="00690A00">
            <w:pPr>
              <w:rPr>
                <w:rFonts w:ascii="Times New Roman" w:hAnsi="Times New Roman" w:cs="Times New Roman"/>
                <w:b/>
                <w:color w:val="auto"/>
                <w:sz w:val="22"/>
                <w:szCs w:val="22"/>
                <w:lang w:val="en-US"/>
              </w:rPr>
            </w:pPr>
            <w:r w:rsidRPr="00EC71C7">
              <w:rPr>
                <w:rFonts w:ascii="Times New Roman" w:hAnsi="Times New Roman" w:cs="Times New Roman"/>
                <w:color w:val="auto"/>
                <w:sz w:val="22"/>
                <w:szCs w:val="22"/>
              </w:rPr>
              <w:t>b) Chi cho hoạt động quản lý chương trình XTTM của tỉnh</w:t>
            </w:r>
          </w:p>
        </w:tc>
        <w:tc>
          <w:tcPr>
            <w:tcW w:w="3544" w:type="dxa"/>
          </w:tcPr>
          <w:p w14:paraId="59D66DE3" w14:textId="77777777" w:rsidR="005D2D5F" w:rsidRPr="00EC71C7" w:rsidRDefault="005D2D5F" w:rsidP="005D2D5F">
            <w:pPr>
              <w:shd w:val="clear" w:color="auto" w:fill="FFFFFF"/>
              <w:tabs>
                <w:tab w:val="left" w:pos="900"/>
                <w:tab w:val="left" w:pos="1080"/>
              </w:tabs>
              <w:jc w:val="both"/>
              <w:rPr>
                <w:rFonts w:ascii="Times New Roman" w:hAnsi="Times New Roman" w:cs="Times New Roman"/>
                <w:b/>
                <w:color w:val="auto"/>
                <w:sz w:val="22"/>
                <w:szCs w:val="22"/>
                <w:lang w:val="en-US"/>
              </w:rPr>
            </w:pPr>
            <w:r w:rsidRPr="00EC71C7">
              <w:rPr>
                <w:rFonts w:ascii="Times New Roman" w:hAnsi="Times New Roman" w:cs="Times New Roman"/>
                <w:b/>
                <w:color w:val="auto"/>
                <w:sz w:val="22"/>
                <w:szCs w:val="22"/>
                <w:lang w:val="en-US"/>
              </w:rPr>
              <w:lastRenderedPageBreak/>
              <w:t>Điều 6. Quy trình xây dựng đề án, thẩm định, phê duyệt và tổ chức thực hiện</w:t>
            </w:r>
          </w:p>
          <w:p w14:paraId="12428C96" w14:textId="77777777" w:rsidR="005D2D5F" w:rsidRPr="00EC71C7" w:rsidRDefault="005D2D5F" w:rsidP="005D2D5F">
            <w:pPr>
              <w:shd w:val="clear" w:color="auto" w:fill="FFFFFF"/>
              <w:tabs>
                <w:tab w:val="left" w:pos="900"/>
                <w:tab w:val="left" w:pos="1080"/>
              </w:tabs>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xml:space="preserve">1. Sau khi kế hoạch xúc tiến thương </w:t>
            </w:r>
            <w:r w:rsidRPr="00EC71C7">
              <w:rPr>
                <w:rFonts w:ascii="Times New Roman" w:hAnsi="Times New Roman" w:cs="Times New Roman"/>
                <w:color w:val="auto"/>
                <w:sz w:val="22"/>
                <w:szCs w:val="22"/>
                <w:lang w:val="en-US"/>
              </w:rPr>
              <w:lastRenderedPageBreak/>
              <w:t xml:space="preserve">mại năm được UBND tỉnh phê duyệt. Sở Công Thương quyết định phân bổ kinh phí thực hiện chương trình cho từng đơn vị chủ trì. Sở Công Thương chỉ đạo các đơn vị chủ trì, đơn vị tham gia thực hiện chương trình lập đề án XTTM chi tiết. </w:t>
            </w:r>
          </w:p>
          <w:p w14:paraId="1E181848" w14:textId="77777777" w:rsidR="005D2D5F" w:rsidRPr="00EC71C7" w:rsidRDefault="005D2D5F" w:rsidP="005D2D5F">
            <w:pPr>
              <w:shd w:val="clear" w:color="auto" w:fill="FFFFFF"/>
              <w:tabs>
                <w:tab w:val="left" w:pos="900"/>
                <w:tab w:val="left" w:pos="1080"/>
              </w:tabs>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Các đề án XTTM phải đáp ứng các yêu cầu sau:</w:t>
            </w:r>
          </w:p>
          <w:p w14:paraId="1D684811" w14:textId="77777777" w:rsidR="005D2D5F" w:rsidRPr="00EC71C7" w:rsidRDefault="005D2D5F" w:rsidP="005D2D5F">
            <w:pPr>
              <w:shd w:val="clear" w:color="auto" w:fill="FFFFFF"/>
              <w:tabs>
                <w:tab w:val="left" w:pos="900"/>
                <w:tab w:val="left" w:pos="1080"/>
              </w:tabs>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a) Phù hợp với nhu cầu thực tế của đơn vị tham gia thực hiện chương trình;</w:t>
            </w:r>
          </w:p>
          <w:p w14:paraId="44A179B6" w14:textId="77777777" w:rsidR="005D2D5F" w:rsidRPr="00EC71C7" w:rsidRDefault="005D2D5F" w:rsidP="005D2D5F">
            <w:pPr>
              <w:shd w:val="clear" w:color="auto" w:fill="FFFFFF"/>
              <w:tabs>
                <w:tab w:val="left" w:pos="900"/>
                <w:tab w:val="left" w:pos="1080"/>
              </w:tabs>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b) Phù hợp với định hướng chiến lược phát triển kinh tế của địa phương đã được cấp có thểm quyền phê duyệt;</w:t>
            </w:r>
          </w:p>
          <w:p w14:paraId="01C7042D" w14:textId="77777777" w:rsidR="005D2D5F" w:rsidRPr="00EC71C7" w:rsidRDefault="005D2D5F" w:rsidP="005D2D5F">
            <w:pPr>
              <w:shd w:val="clear" w:color="auto" w:fill="FFFFFF"/>
              <w:tabs>
                <w:tab w:val="left" w:pos="900"/>
                <w:tab w:val="left" w:pos="1080"/>
              </w:tabs>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c) Phù hợp với nội dung chương trình và mức chi quy định tại Điều..... Nghị quyết số ......... ngày........ của Hội đồng nhân dân tỉnh Hưng Yên;</w:t>
            </w:r>
          </w:p>
          <w:p w14:paraId="4AF7E9A5" w14:textId="77777777" w:rsidR="005D2D5F" w:rsidRPr="00EC71C7" w:rsidRDefault="005D2D5F" w:rsidP="005D2D5F">
            <w:pPr>
              <w:shd w:val="clear" w:color="auto" w:fill="FFFFFF"/>
              <w:tabs>
                <w:tab w:val="left" w:pos="900"/>
                <w:tab w:val="left" w:pos="1080"/>
              </w:tabs>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d) Đảm bảo tính khả thi về phương thức triển khai; thời gian, tiến độ triển khai; nguồn nhân lực, tài chính và cơ sở vật chất kỹ thuật.</w:t>
            </w:r>
          </w:p>
          <w:p w14:paraId="23CB3ABC" w14:textId="77777777" w:rsidR="005D2D5F" w:rsidRPr="00EC71C7" w:rsidRDefault="005D2D5F" w:rsidP="005D2D5F">
            <w:pPr>
              <w:shd w:val="clear" w:color="auto" w:fill="FFFFFF"/>
              <w:tabs>
                <w:tab w:val="left" w:pos="900"/>
                <w:tab w:val="left" w:pos="1080"/>
              </w:tabs>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xml:space="preserve">Trường hợp điều chỉnh, bổ sung kế hoạch/đề án, đơn vị chủ trì thực hiện trình Sở Công Thương nội dung điều chỉnh, bổ sung kèm theo đề </w:t>
            </w:r>
            <w:proofErr w:type="gramStart"/>
            <w:r w:rsidRPr="00EC71C7">
              <w:rPr>
                <w:rFonts w:ascii="Times New Roman" w:hAnsi="Times New Roman" w:cs="Times New Roman"/>
                <w:color w:val="auto"/>
                <w:sz w:val="22"/>
                <w:szCs w:val="22"/>
                <w:lang w:val="en-US"/>
              </w:rPr>
              <w:t>án</w:t>
            </w:r>
            <w:proofErr w:type="gramEnd"/>
            <w:r w:rsidRPr="00EC71C7">
              <w:rPr>
                <w:rFonts w:ascii="Times New Roman" w:hAnsi="Times New Roman" w:cs="Times New Roman"/>
                <w:color w:val="auto"/>
                <w:sz w:val="22"/>
                <w:szCs w:val="22"/>
                <w:lang w:val="en-US"/>
              </w:rPr>
              <w:t xml:space="preserve"> chi tiết trước ngày 30/10 hằng năm.</w:t>
            </w:r>
          </w:p>
          <w:p w14:paraId="4698F5F8" w14:textId="77777777" w:rsidR="005D2D5F" w:rsidRPr="00EC71C7" w:rsidRDefault="005D2D5F" w:rsidP="005D2D5F">
            <w:pPr>
              <w:shd w:val="clear" w:color="auto" w:fill="FFFFFF"/>
              <w:tabs>
                <w:tab w:val="left" w:pos="900"/>
                <w:tab w:val="left" w:pos="1080"/>
              </w:tabs>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2. Thẩm định và phê duyệt</w:t>
            </w:r>
          </w:p>
          <w:p w14:paraId="7521035B" w14:textId="77777777" w:rsidR="005D2D5F" w:rsidRPr="00EC71C7" w:rsidRDefault="005D2D5F" w:rsidP="005D2D5F">
            <w:pPr>
              <w:shd w:val="clear" w:color="auto" w:fill="FFFFFF"/>
              <w:tabs>
                <w:tab w:val="left" w:pos="900"/>
                <w:tab w:val="left" w:pos="1080"/>
              </w:tabs>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xml:space="preserve">a) Trên cơ sở hồ sơ đề án đề nghị hỗ trợ của đơn vị chủ trì thực hiện, Sở Công Thương phối hợp với Sở Tài chính tổ chức thẩm định các đề án </w:t>
            </w:r>
            <w:r w:rsidRPr="00EC71C7">
              <w:rPr>
                <w:rFonts w:ascii="Times New Roman" w:hAnsi="Times New Roman" w:cs="Times New Roman"/>
                <w:color w:val="auto"/>
                <w:sz w:val="22"/>
                <w:szCs w:val="22"/>
                <w:lang w:val="en-US"/>
              </w:rPr>
              <w:lastRenderedPageBreak/>
              <w:t>trong thời gian 10 ngày làm việc kể từ ngày nhận được hồ sơ hợp lệ (không kể thời gian bổ sung, hoàn thiện hồ sơ).Trường hợp nếu đơn vị chủ trì thực hiện không bổ sung hồ sơ thì Sở Công thương và Sở Tài chính sẽ thẩm định theo hồ sơ ban đầu trong thời gian 10 ngày tiếp theo.</w:t>
            </w:r>
          </w:p>
          <w:p w14:paraId="0E8AB937" w14:textId="77777777" w:rsidR="005D2D5F" w:rsidRPr="00EC71C7" w:rsidRDefault="005D2D5F" w:rsidP="005D2D5F">
            <w:pPr>
              <w:shd w:val="clear" w:color="auto" w:fill="FFFFFF"/>
              <w:tabs>
                <w:tab w:val="left" w:pos="900"/>
                <w:tab w:val="left" w:pos="1080"/>
              </w:tabs>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b) Sau khi thẩm định, Sở Công Thương ban hành quyết định giao nhiệm vụ, ký hợp đồng giao nhiệm vụ với đơn vị chủ trì thực hiện để triển khai thực hiện nội dung được hỗ trợ; thông báo bằng văn bản cho đơn vị chủ trì thực hiện nếu nội dung không được hỗ trợ.</w:t>
            </w:r>
          </w:p>
          <w:p w14:paraId="3B76B771" w14:textId="7AF02FE5" w:rsidR="00676F8A" w:rsidRPr="00EC71C7" w:rsidRDefault="005D2D5F" w:rsidP="005D2D5F">
            <w:pPr>
              <w:shd w:val="clear" w:color="auto" w:fill="FFFFFF"/>
              <w:tabs>
                <w:tab w:val="left" w:pos="900"/>
                <w:tab w:val="left" w:pos="1080"/>
              </w:tabs>
              <w:jc w:val="both"/>
              <w:rPr>
                <w:rFonts w:ascii="Times New Roman" w:hAnsi="Times New Roman" w:cs="Times New Roman"/>
                <w:b/>
                <w:color w:val="auto"/>
                <w:sz w:val="22"/>
                <w:szCs w:val="22"/>
                <w:lang w:val="en-US"/>
              </w:rPr>
            </w:pPr>
            <w:r w:rsidRPr="00EC71C7">
              <w:rPr>
                <w:rFonts w:ascii="Times New Roman" w:hAnsi="Times New Roman" w:cs="Times New Roman"/>
                <w:color w:val="auto"/>
                <w:sz w:val="22"/>
                <w:szCs w:val="22"/>
                <w:lang w:val="en-US"/>
              </w:rPr>
              <w:t xml:space="preserve">3. Đơn vị chủ trì thực hiện phối hợp với đơn vị thực hiện và tổ chức, cá nhân khác có liên quan (nếu có) triển khai thực hiện các đề </w:t>
            </w:r>
            <w:proofErr w:type="gramStart"/>
            <w:r w:rsidRPr="00EC71C7">
              <w:rPr>
                <w:rFonts w:ascii="Times New Roman" w:hAnsi="Times New Roman" w:cs="Times New Roman"/>
                <w:color w:val="auto"/>
                <w:sz w:val="22"/>
                <w:szCs w:val="22"/>
                <w:lang w:val="en-US"/>
              </w:rPr>
              <w:t>án</w:t>
            </w:r>
            <w:proofErr w:type="gramEnd"/>
            <w:r w:rsidRPr="00EC71C7">
              <w:rPr>
                <w:rFonts w:ascii="Times New Roman" w:hAnsi="Times New Roman" w:cs="Times New Roman"/>
                <w:color w:val="auto"/>
                <w:sz w:val="22"/>
                <w:szCs w:val="22"/>
                <w:lang w:val="en-US"/>
              </w:rPr>
              <w:t xml:space="preserve"> Xúc tiến thương mại theo đúng quy định.</w:t>
            </w:r>
          </w:p>
        </w:tc>
        <w:tc>
          <w:tcPr>
            <w:tcW w:w="2835" w:type="dxa"/>
          </w:tcPr>
          <w:p w14:paraId="1A604E15" w14:textId="322795C3" w:rsidR="009C6BDB" w:rsidRPr="00EC71C7" w:rsidRDefault="009C6BDB" w:rsidP="009C6BDB">
            <w:pPr>
              <w:spacing w:before="40" w:afterLines="40" w:after="96"/>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lastRenderedPageBreak/>
              <w:t>- Lược bỏ quy định về ngu</w:t>
            </w:r>
            <w:r w:rsidR="004E4C35" w:rsidRPr="00EC71C7">
              <w:rPr>
                <w:rFonts w:ascii="Times New Roman" w:hAnsi="Times New Roman" w:cs="Times New Roman"/>
                <w:color w:val="auto"/>
                <w:sz w:val="22"/>
                <w:szCs w:val="22"/>
                <w:lang w:val="en-US"/>
              </w:rPr>
              <w:t>ồ</w:t>
            </w:r>
            <w:r w:rsidRPr="00EC71C7">
              <w:rPr>
                <w:rFonts w:ascii="Times New Roman" w:hAnsi="Times New Roman" w:cs="Times New Roman"/>
                <w:color w:val="auto"/>
                <w:sz w:val="22"/>
                <w:szCs w:val="22"/>
                <w:lang w:val="en-US"/>
              </w:rPr>
              <w:t xml:space="preserve">n kinh phí thực hiện chương trình, do nội dung này đã được quy định trong Nghị </w:t>
            </w:r>
            <w:r w:rsidRPr="00EC71C7">
              <w:rPr>
                <w:rFonts w:ascii="Times New Roman" w:hAnsi="Times New Roman" w:cs="Times New Roman"/>
                <w:color w:val="auto"/>
                <w:sz w:val="22"/>
                <w:szCs w:val="22"/>
                <w:lang w:val="en-US"/>
              </w:rPr>
              <w:lastRenderedPageBreak/>
              <w:t>quyết của HĐND tỉnh quy định mức chi thực hiện Chương trình XTTM.</w:t>
            </w:r>
          </w:p>
          <w:p w14:paraId="19F647C8" w14:textId="2A0AD38A" w:rsidR="005B4E9E" w:rsidRPr="00EC71C7" w:rsidRDefault="005B4E9E" w:rsidP="009C6BDB">
            <w:pPr>
              <w:spacing w:before="40" w:afterLines="40" w:after="96"/>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Trình tự thực hiện hỗ trợ kinh phí XTTM quy định tại điều 5</w:t>
            </w:r>
            <w:proofErr w:type="gramStart"/>
            <w:r w:rsidRPr="00EC71C7">
              <w:rPr>
                <w:rFonts w:ascii="Times New Roman" w:hAnsi="Times New Roman" w:cs="Times New Roman"/>
                <w:color w:val="auto"/>
                <w:sz w:val="22"/>
                <w:szCs w:val="22"/>
                <w:lang w:val="en-US"/>
              </w:rPr>
              <w:t>,6</w:t>
            </w:r>
            <w:r w:rsidR="005D2D5F" w:rsidRPr="00EC71C7">
              <w:rPr>
                <w:rFonts w:ascii="Times New Roman" w:hAnsi="Times New Roman" w:cs="Times New Roman"/>
                <w:color w:val="auto"/>
                <w:sz w:val="22"/>
                <w:szCs w:val="22"/>
                <w:lang w:val="en-US"/>
              </w:rPr>
              <w:t>,7</w:t>
            </w:r>
            <w:proofErr w:type="gramEnd"/>
            <w:r w:rsidRPr="00EC71C7">
              <w:rPr>
                <w:rFonts w:ascii="Times New Roman" w:hAnsi="Times New Roman" w:cs="Times New Roman"/>
                <w:color w:val="auto"/>
                <w:sz w:val="22"/>
                <w:szCs w:val="22"/>
                <w:lang w:val="en-US"/>
              </w:rPr>
              <w:t xml:space="preserve"> dự thảo quy chế.</w:t>
            </w:r>
          </w:p>
          <w:p w14:paraId="54684829" w14:textId="5A32E059" w:rsidR="00676F8A" w:rsidRPr="00EC71C7" w:rsidRDefault="00676F8A" w:rsidP="009C6BDB">
            <w:pPr>
              <w:spacing w:before="40" w:afterLines="40" w:after="96"/>
              <w:jc w:val="both"/>
              <w:rPr>
                <w:rFonts w:ascii="Times New Roman" w:hAnsi="Times New Roman" w:cs="Times New Roman"/>
                <w:color w:val="auto"/>
                <w:sz w:val="22"/>
                <w:szCs w:val="22"/>
                <w:lang w:val="en-US"/>
              </w:rPr>
            </w:pPr>
          </w:p>
        </w:tc>
      </w:tr>
      <w:tr w:rsidR="005D2D5F" w:rsidRPr="00EC71C7" w14:paraId="06064FD4" w14:textId="77777777" w:rsidTr="00024393">
        <w:tc>
          <w:tcPr>
            <w:tcW w:w="632" w:type="dxa"/>
            <w:vAlign w:val="center"/>
          </w:tcPr>
          <w:p w14:paraId="6C23010A" w14:textId="77777777" w:rsidR="005D2D5F" w:rsidRPr="00EC71C7" w:rsidRDefault="005D2D5F" w:rsidP="00674937">
            <w:pPr>
              <w:spacing w:before="40" w:afterLines="40" w:after="96"/>
              <w:jc w:val="center"/>
              <w:rPr>
                <w:rFonts w:ascii="Times New Roman" w:hAnsi="Times New Roman" w:cs="Times New Roman"/>
                <w:color w:val="auto"/>
                <w:sz w:val="22"/>
                <w:szCs w:val="22"/>
                <w:lang w:val="en-US"/>
              </w:rPr>
            </w:pPr>
          </w:p>
        </w:tc>
        <w:tc>
          <w:tcPr>
            <w:tcW w:w="3970" w:type="dxa"/>
          </w:tcPr>
          <w:p w14:paraId="15EBDE43" w14:textId="77777777" w:rsidR="005D2D5F" w:rsidRPr="00EC71C7" w:rsidRDefault="005D2D5F" w:rsidP="005B4E9E">
            <w:pPr>
              <w:shd w:val="clear" w:color="auto" w:fill="FFFFFF"/>
              <w:rPr>
                <w:rFonts w:ascii="Times New Roman" w:eastAsia="Times New Roman" w:hAnsi="Times New Roman" w:cs="Times New Roman"/>
                <w:b/>
                <w:bCs/>
                <w:color w:val="auto"/>
                <w:sz w:val="22"/>
                <w:szCs w:val="22"/>
              </w:rPr>
            </w:pPr>
          </w:p>
        </w:tc>
        <w:tc>
          <w:tcPr>
            <w:tcW w:w="4754" w:type="dxa"/>
          </w:tcPr>
          <w:p w14:paraId="14BA6D1C" w14:textId="77777777" w:rsidR="005D2D5F" w:rsidRPr="00EC71C7" w:rsidRDefault="005D2D5F" w:rsidP="00690A00">
            <w:pPr>
              <w:shd w:val="clear" w:color="auto" w:fill="FFFFFF"/>
              <w:rPr>
                <w:rFonts w:ascii="Times New Roman" w:hAnsi="Times New Roman" w:cs="Times New Roman"/>
                <w:b/>
                <w:color w:val="auto"/>
                <w:sz w:val="22"/>
                <w:szCs w:val="22"/>
              </w:rPr>
            </w:pPr>
          </w:p>
        </w:tc>
        <w:tc>
          <w:tcPr>
            <w:tcW w:w="3544" w:type="dxa"/>
          </w:tcPr>
          <w:p w14:paraId="6399E8AB" w14:textId="77777777" w:rsidR="005D2D5F" w:rsidRPr="00EC71C7" w:rsidRDefault="005D2D5F" w:rsidP="005D2D5F">
            <w:pPr>
              <w:shd w:val="clear" w:color="auto" w:fill="FFFFFF"/>
              <w:rPr>
                <w:rFonts w:ascii="Times New Roman" w:eastAsia="Times New Roman" w:hAnsi="Times New Roman" w:cs="Times New Roman"/>
                <w:b/>
                <w:bCs/>
                <w:color w:val="auto"/>
                <w:sz w:val="22"/>
                <w:szCs w:val="22"/>
              </w:rPr>
            </w:pPr>
            <w:r w:rsidRPr="00EC71C7">
              <w:rPr>
                <w:rFonts w:ascii="Times New Roman" w:eastAsia="Times New Roman" w:hAnsi="Times New Roman" w:cs="Times New Roman"/>
                <w:b/>
                <w:bCs/>
                <w:color w:val="auto"/>
                <w:sz w:val="22"/>
                <w:szCs w:val="22"/>
              </w:rPr>
              <w:t>Điều 7. Điều chỉnh, chấm dứt thực hiện đề án xúc tiến thương mại</w:t>
            </w:r>
          </w:p>
          <w:p w14:paraId="227FC93B" w14:textId="77777777" w:rsidR="005D2D5F" w:rsidRPr="00EC71C7" w:rsidRDefault="005D2D5F" w:rsidP="005D2D5F">
            <w:pPr>
              <w:shd w:val="clear" w:color="auto" w:fill="FFFFFF"/>
              <w:rPr>
                <w:rFonts w:ascii="Times New Roman" w:eastAsia="Times New Roman" w:hAnsi="Times New Roman" w:cs="Times New Roman"/>
                <w:b/>
                <w:bCs/>
                <w:color w:val="auto"/>
                <w:sz w:val="22"/>
                <w:szCs w:val="22"/>
              </w:rPr>
            </w:pPr>
            <w:r w:rsidRPr="00EC71C7">
              <w:rPr>
                <w:rFonts w:ascii="Times New Roman" w:eastAsia="Times New Roman" w:hAnsi="Times New Roman" w:cs="Times New Roman"/>
                <w:b/>
                <w:bCs/>
                <w:color w:val="auto"/>
                <w:sz w:val="22"/>
                <w:szCs w:val="22"/>
              </w:rPr>
              <w:t>Đề án XTTM được xem xét điều chỉnh, chấm dứt thực hiện trong các trường hợp sau:</w:t>
            </w:r>
          </w:p>
          <w:p w14:paraId="1B579F7F" w14:textId="77777777" w:rsidR="005D2D5F" w:rsidRPr="00EC71C7" w:rsidRDefault="005D2D5F" w:rsidP="005D2D5F">
            <w:pPr>
              <w:shd w:val="clear" w:color="auto" w:fill="FFFFFF"/>
              <w:rPr>
                <w:rFonts w:ascii="Times New Roman" w:eastAsia="Times New Roman" w:hAnsi="Times New Roman" w:cs="Times New Roman"/>
                <w:bCs/>
                <w:color w:val="auto"/>
                <w:sz w:val="22"/>
                <w:szCs w:val="22"/>
              </w:rPr>
            </w:pPr>
            <w:r w:rsidRPr="00EC71C7">
              <w:rPr>
                <w:rFonts w:ascii="Times New Roman" w:eastAsia="Times New Roman" w:hAnsi="Times New Roman" w:cs="Times New Roman"/>
                <w:bCs/>
                <w:color w:val="auto"/>
                <w:sz w:val="22"/>
                <w:szCs w:val="22"/>
              </w:rPr>
              <w:t>1. Đơn vị chủ trì thực hiện chương trình có văn bản báo cáo lý do và kiến nghị phương án điều chỉnh hoặc chấm dứt thực hiện đề án XTTM gửi Sở Công Thương.</w:t>
            </w:r>
          </w:p>
          <w:p w14:paraId="0B8E946C" w14:textId="77777777" w:rsidR="005D2D5F" w:rsidRPr="00EC71C7" w:rsidRDefault="005D2D5F" w:rsidP="005D2D5F">
            <w:pPr>
              <w:shd w:val="clear" w:color="auto" w:fill="FFFFFF"/>
              <w:rPr>
                <w:rFonts w:ascii="Times New Roman" w:eastAsia="Times New Roman" w:hAnsi="Times New Roman" w:cs="Times New Roman"/>
                <w:bCs/>
                <w:color w:val="auto"/>
                <w:sz w:val="22"/>
                <w:szCs w:val="22"/>
              </w:rPr>
            </w:pPr>
            <w:r w:rsidRPr="00EC71C7">
              <w:rPr>
                <w:rFonts w:ascii="Times New Roman" w:eastAsia="Times New Roman" w:hAnsi="Times New Roman" w:cs="Times New Roman"/>
                <w:bCs/>
                <w:color w:val="auto"/>
                <w:sz w:val="22"/>
                <w:szCs w:val="22"/>
              </w:rPr>
              <w:t xml:space="preserve">2. Trong trường hợp điều chỉnh, thay đổi nội dung thực hiện của Kế hoạch/đề án đã được phê duyệt mà </w:t>
            </w:r>
            <w:r w:rsidRPr="00EC71C7">
              <w:rPr>
                <w:rFonts w:ascii="Times New Roman" w:eastAsia="Times New Roman" w:hAnsi="Times New Roman" w:cs="Times New Roman"/>
                <w:bCs/>
                <w:color w:val="auto"/>
                <w:sz w:val="22"/>
                <w:szCs w:val="22"/>
              </w:rPr>
              <w:lastRenderedPageBreak/>
              <w:t>không làm tăng tổng dự toán và không thay đổi mục tiêu chương trình, đơn vị chủ trì phải có văn bản gửi Sở Công Thương đề nghị điều chỉnh, thay đổi nội dung thực hiện đề án. Sau khi nhận được văn bản đề nghị, Sở Công Thương xem xét, trả lời bằng văn bản; trường hợp điều chỉnh, thay đổi nội dung thực hiện của đề án đã được phê duyệt mà làm tăng tổng dự toán và thay đổi mục tiêu chương trình, Sở Công Thương báo cáo UBND tỉnh quyết định.</w:t>
            </w:r>
          </w:p>
          <w:p w14:paraId="4EF88A90" w14:textId="77E09912" w:rsidR="005D2D5F" w:rsidRPr="00EC71C7" w:rsidRDefault="005D2D5F" w:rsidP="005D2D5F">
            <w:pPr>
              <w:shd w:val="clear" w:color="auto" w:fill="FFFFFF"/>
              <w:rPr>
                <w:rFonts w:ascii="Times New Roman" w:eastAsia="Times New Roman" w:hAnsi="Times New Roman" w:cs="Times New Roman"/>
                <w:b/>
                <w:bCs/>
                <w:color w:val="auto"/>
                <w:sz w:val="22"/>
                <w:szCs w:val="22"/>
              </w:rPr>
            </w:pPr>
            <w:r w:rsidRPr="00EC71C7">
              <w:rPr>
                <w:rFonts w:ascii="Times New Roman" w:eastAsia="Times New Roman" w:hAnsi="Times New Roman" w:cs="Times New Roman"/>
                <w:bCs/>
                <w:color w:val="auto"/>
                <w:sz w:val="22"/>
                <w:szCs w:val="22"/>
              </w:rPr>
              <w:t>3. Trường hợp đơn vị chủ trì không thực hiện hoặc thực hiện không đúng mục tiêu, nội dung, tiến độ đề án đã được phê duyệt hoặc xét thấy nội dung đề án không còn phù hợp, Sở Công Thương xem xét, quyết định việc chấm dứt thực hiện đề án.</w:t>
            </w:r>
          </w:p>
        </w:tc>
        <w:tc>
          <w:tcPr>
            <w:tcW w:w="2835" w:type="dxa"/>
          </w:tcPr>
          <w:p w14:paraId="2FE8836A" w14:textId="6CD59F74" w:rsidR="005D2D5F" w:rsidRPr="00EC71C7" w:rsidRDefault="005D2D5F" w:rsidP="00CA3BE5">
            <w:pPr>
              <w:jc w:val="both"/>
              <w:rPr>
                <w:rFonts w:ascii="Times New Roman" w:eastAsia="Times New Roman" w:hAnsi="Times New Roman" w:cs="Times New Roman"/>
                <w:bCs/>
                <w:color w:val="auto"/>
                <w:sz w:val="22"/>
                <w:szCs w:val="22"/>
                <w:lang w:val="en-US"/>
              </w:rPr>
            </w:pPr>
            <w:r w:rsidRPr="00EC71C7">
              <w:rPr>
                <w:rFonts w:ascii="Times New Roman" w:eastAsia="Times New Roman" w:hAnsi="Times New Roman" w:cs="Times New Roman"/>
                <w:color w:val="auto"/>
                <w:sz w:val="22"/>
                <w:szCs w:val="22"/>
                <w:lang w:val="en-US" w:bidi="ar-SA"/>
              </w:rPr>
              <w:lastRenderedPageBreak/>
              <w:t>- Nội dung về Điều chỉnh, chấm dứt thực hiện đề án xúc tiến thương mại không thay đổi so với điều 10 Quyết định 21</w:t>
            </w:r>
            <w:r w:rsidRPr="00EC71C7">
              <w:rPr>
                <w:rFonts w:ascii="Times New Roman" w:hAnsi="Times New Roman" w:cs="Times New Roman"/>
                <w:color w:val="auto"/>
                <w:sz w:val="22"/>
                <w:szCs w:val="22"/>
                <w:lang w:val="en-US"/>
              </w:rPr>
              <w:t>/2020/QĐ-UBND</w:t>
            </w:r>
          </w:p>
        </w:tc>
      </w:tr>
      <w:tr w:rsidR="00EC71C7" w:rsidRPr="00EC71C7" w14:paraId="1B8EC565" w14:textId="77777777" w:rsidTr="00024393">
        <w:tc>
          <w:tcPr>
            <w:tcW w:w="632" w:type="dxa"/>
            <w:vAlign w:val="center"/>
          </w:tcPr>
          <w:p w14:paraId="5ADFDF1C" w14:textId="77777777" w:rsidR="005B4E9E" w:rsidRPr="00EC71C7" w:rsidRDefault="005B4E9E" w:rsidP="00674937">
            <w:pPr>
              <w:spacing w:before="40" w:afterLines="40" w:after="96"/>
              <w:jc w:val="center"/>
              <w:rPr>
                <w:rFonts w:ascii="Times New Roman" w:hAnsi="Times New Roman" w:cs="Times New Roman"/>
                <w:color w:val="auto"/>
                <w:sz w:val="22"/>
                <w:szCs w:val="22"/>
                <w:lang w:val="en-US"/>
              </w:rPr>
            </w:pPr>
          </w:p>
        </w:tc>
        <w:tc>
          <w:tcPr>
            <w:tcW w:w="3970" w:type="dxa"/>
          </w:tcPr>
          <w:p w14:paraId="7F854A92" w14:textId="77777777" w:rsidR="005B4E9E" w:rsidRPr="00EC71C7" w:rsidRDefault="005B4E9E" w:rsidP="005B4E9E">
            <w:pPr>
              <w:shd w:val="clear" w:color="auto" w:fill="FFFFFF"/>
              <w:rPr>
                <w:rFonts w:ascii="Times New Roman" w:eastAsia="Times New Roman" w:hAnsi="Times New Roman" w:cs="Times New Roman"/>
                <w:color w:val="auto"/>
                <w:sz w:val="22"/>
                <w:szCs w:val="22"/>
              </w:rPr>
            </w:pPr>
            <w:bookmarkStart w:id="16" w:name="chuong_3"/>
            <w:r w:rsidRPr="00EC71C7">
              <w:rPr>
                <w:rFonts w:ascii="Times New Roman" w:eastAsia="Times New Roman" w:hAnsi="Times New Roman" w:cs="Times New Roman"/>
                <w:b/>
                <w:bCs/>
                <w:color w:val="auto"/>
                <w:sz w:val="22"/>
                <w:szCs w:val="22"/>
              </w:rPr>
              <w:t>Chương III</w:t>
            </w:r>
            <w:bookmarkEnd w:id="16"/>
          </w:p>
          <w:p w14:paraId="597F13BB" w14:textId="616B3387" w:rsidR="005B4E9E" w:rsidRPr="00EC71C7" w:rsidRDefault="005B4E9E" w:rsidP="005B4E9E">
            <w:pPr>
              <w:shd w:val="clear" w:color="auto" w:fill="FFFFFF"/>
              <w:jc w:val="center"/>
              <w:rPr>
                <w:rFonts w:ascii="Times New Roman" w:eastAsia="Times New Roman" w:hAnsi="Times New Roman" w:cs="Times New Roman"/>
                <w:color w:val="auto"/>
                <w:sz w:val="22"/>
                <w:szCs w:val="22"/>
                <w:lang w:val="en-US"/>
              </w:rPr>
            </w:pPr>
            <w:bookmarkStart w:id="17" w:name="chuong_3_name"/>
            <w:r w:rsidRPr="00EC71C7">
              <w:rPr>
                <w:rFonts w:ascii="Times New Roman" w:eastAsia="Times New Roman" w:hAnsi="Times New Roman" w:cs="Times New Roman"/>
                <w:b/>
                <w:bCs/>
                <w:color w:val="auto"/>
                <w:sz w:val="22"/>
                <w:szCs w:val="22"/>
              </w:rPr>
              <w:t>TỔ CHỨC THỰC HIỆN</w:t>
            </w:r>
            <w:bookmarkEnd w:id="17"/>
          </w:p>
        </w:tc>
        <w:tc>
          <w:tcPr>
            <w:tcW w:w="4754" w:type="dxa"/>
          </w:tcPr>
          <w:p w14:paraId="7B24CF9C" w14:textId="77777777" w:rsidR="005B4E9E" w:rsidRPr="00EC71C7" w:rsidRDefault="005B4E9E" w:rsidP="00690A00">
            <w:pPr>
              <w:shd w:val="clear" w:color="auto" w:fill="FFFFFF"/>
              <w:rPr>
                <w:rFonts w:ascii="Times New Roman" w:hAnsi="Times New Roman" w:cs="Times New Roman"/>
                <w:b/>
                <w:color w:val="auto"/>
                <w:sz w:val="22"/>
                <w:szCs w:val="22"/>
              </w:rPr>
            </w:pPr>
          </w:p>
        </w:tc>
        <w:tc>
          <w:tcPr>
            <w:tcW w:w="3544" w:type="dxa"/>
          </w:tcPr>
          <w:p w14:paraId="68A4AAA4" w14:textId="77777777" w:rsidR="005B4E9E" w:rsidRPr="00EC71C7" w:rsidRDefault="005B4E9E" w:rsidP="005B4E9E">
            <w:pPr>
              <w:shd w:val="clear" w:color="auto" w:fill="FFFFFF"/>
              <w:rPr>
                <w:rFonts w:ascii="Times New Roman" w:eastAsia="Times New Roman" w:hAnsi="Times New Roman" w:cs="Times New Roman"/>
                <w:color w:val="auto"/>
                <w:sz w:val="22"/>
                <w:szCs w:val="22"/>
              </w:rPr>
            </w:pPr>
            <w:r w:rsidRPr="00EC71C7">
              <w:rPr>
                <w:rFonts w:ascii="Times New Roman" w:eastAsia="Times New Roman" w:hAnsi="Times New Roman" w:cs="Times New Roman"/>
                <w:b/>
                <w:bCs/>
                <w:color w:val="auto"/>
                <w:sz w:val="22"/>
                <w:szCs w:val="22"/>
              </w:rPr>
              <w:t>Chương III</w:t>
            </w:r>
          </w:p>
          <w:p w14:paraId="1033454D" w14:textId="77777777" w:rsidR="005B4E9E" w:rsidRPr="00EC71C7" w:rsidRDefault="005B4E9E" w:rsidP="005B4E9E">
            <w:pPr>
              <w:shd w:val="clear" w:color="auto" w:fill="FFFFFF"/>
              <w:jc w:val="center"/>
              <w:rPr>
                <w:rFonts w:ascii="Times New Roman" w:eastAsia="Times New Roman" w:hAnsi="Times New Roman" w:cs="Times New Roman"/>
                <w:color w:val="auto"/>
                <w:sz w:val="22"/>
                <w:szCs w:val="22"/>
              </w:rPr>
            </w:pPr>
            <w:r w:rsidRPr="00EC71C7">
              <w:rPr>
                <w:rFonts w:ascii="Times New Roman" w:eastAsia="Times New Roman" w:hAnsi="Times New Roman" w:cs="Times New Roman"/>
                <w:b/>
                <w:bCs/>
                <w:color w:val="auto"/>
                <w:sz w:val="22"/>
                <w:szCs w:val="22"/>
              </w:rPr>
              <w:t>TỔ CHỨC THỰC HIỆN</w:t>
            </w:r>
          </w:p>
          <w:p w14:paraId="4E3D9C57" w14:textId="77777777" w:rsidR="005B4E9E" w:rsidRPr="00EC71C7" w:rsidRDefault="005B4E9E" w:rsidP="009C6BDB">
            <w:pPr>
              <w:shd w:val="clear" w:color="auto" w:fill="FFFFFF"/>
              <w:jc w:val="both"/>
              <w:rPr>
                <w:rFonts w:ascii="Times New Roman" w:hAnsi="Times New Roman" w:cs="Times New Roman"/>
                <w:b/>
                <w:color w:val="auto"/>
                <w:sz w:val="22"/>
                <w:szCs w:val="22"/>
              </w:rPr>
            </w:pPr>
          </w:p>
        </w:tc>
        <w:tc>
          <w:tcPr>
            <w:tcW w:w="2835" w:type="dxa"/>
          </w:tcPr>
          <w:p w14:paraId="2CA39B6F" w14:textId="77777777" w:rsidR="005B4E9E" w:rsidRPr="00EC71C7" w:rsidRDefault="005B4E9E" w:rsidP="00CA3BE5">
            <w:pPr>
              <w:jc w:val="both"/>
              <w:rPr>
                <w:rFonts w:ascii="Times New Roman" w:eastAsia="Times New Roman" w:hAnsi="Times New Roman" w:cs="Times New Roman"/>
                <w:bCs/>
                <w:color w:val="auto"/>
                <w:sz w:val="22"/>
                <w:szCs w:val="22"/>
                <w:lang w:val="en-US"/>
              </w:rPr>
            </w:pPr>
          </w:p>
        </w:tc>
      </w:tr>
      <w:tr w:rsidR="00EC71C7" w:rsidRPr="00EC71C7" w14:paraId="492C25D2" w14:textId="77777777" w:rsidTr="00024393">
        <w:tc>
          <w:tcPr>
            <w:tcW w:w="632" w:type="dxa"/>
            <w:vAlign w:val="center"/>
          </w:tcPr>
          <w:p w14:paraId="299BAEC5" w14:textId="207490D4" w:rsidR="00676F8A" w:rsidRPr="00EC71C7" w:rsidRDefault="00676F8A" w:rsidP="00674937">
            <w:pPr>
              <w:spacing w:before="40" w:afterLines="40" w:after="96"/>
              <w:jc w:val="center"/>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7</w:t>
            </w:r>
          </w:p>
        </w:tc>
        <w:tc>
          <w:tcPr>
            <w:tcW w:w="3970" w:type="dxa"/>
          </w:tcPr>
          <w:p w14:paraId="2D02071C" w14:textId="77777777" w:rsidR="00EF6EAB" w:rsidRPr="00EC71C7" w:rsidRDefault="00EF6EAB" w:rsidP="00674937">
            <w:pPr>
              <w:shd w:val="clear" w:color="auto" w:fill="FFFFFF"/>
              <w:jc w:val="both"/>
              <w:rPr>
                <w:rFonts w:ascii="Times New Roman" w:eastAsia="Times New Roman" w:hAnsi="Times New Roman" w:cs="Times New Roman"/>
                <w:color w:val="auto"/>
                <w:sz w:val="22"/>
                <w:szCs w:val="22"/>
              </w:rPr>
            </w:pPr>
            <w:bookmarkStart w:id="18" w:name="dieu_7"/>
            <w:r w:rsidRPr="00EC71C7">
              <w:rPr>
                <w:rFonts w:ascii="Times New Roman" w:eastAsia="Times New Roman" w:hAnsi="Times New Roman" w:cs="Times New Roman"/>
                <w:b/>
                <w:bCs/>
                <w:color w:val="auto"/>
                <w:sz w:val="22"/>
                <w:szCs w:val="22"/>
              </w:rPr>
              <w:t>Điều 7. Trách nhiệm của các cơ quan quản lý kinh phí khuyến thương</w:t>
            </w:r>
            <w:bookmarkEnd w:id="18"/>
          </w:p>
          <w:p w14:paraId="41D79942" w14:textId="77777777" w:rsidR="00EF6EAB" w:rsidRPr="00EC71C7" w:rsidRDefault="00EF6EA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1. Sở Công Thương:</w:t>
            </w:r>
          </w:p>
          <w:p w14:paraId="071F5BE3" w14:textId="77777777" w:rsidR="00EF6EAB" w:rsidRPr="00EC71C7" w:rsidRDefault="00EF6EA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a) Xây dựng chương trình kế hoạch khuyến thương từng giai đoạn và hàng năm trình Ủy ban nhân dân tỉnh phê duyệt.</w:t>
            </w:r>
          </w:p>
          <w:p w14:paraId="5914BDF3" w14:textId="77777777" w:rsidR="00EF6EAB" w:rsidRPr="00EC71C7" w:rsidRDefault="00EF6EA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b) Hướng dẫn các đơn vị xây dựng, triển khai thực hiện đề án sử dụng kinh phí khuyến thương.</w:t>
            </w:r>
          </w:p>
          <w:p w14:paraId="0BC7ECBF" w14:textId="77777777" w:rsidR="00EF6EAB" w:rsidRPr="00EC71C7" w:rsidRDefault="00EF6EA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 xml:space="preserve">c) Tổ chức giám sát, kiểm tra việc thực </w:t>
            </w:r>
            <w:r w:rsidRPr="00EC71C7">
              <w:rPr>
                <w:rFonts w:ascii="Times New Roman" w:eastAsia="Times New Roman" w:hAnsi="Times New Roman" w:cs="Times New Roman"/>
                <w:color w:val="auto"/>
                <w:sz w:val="22"/>
                <w:szCs w:val="22"/>
              </w:rPr>
              <w:lastRenderedPageBreak/>
              <w:t>hiện các đề án khuyến thương.</w:t>
            </w:r>
          </w:p>
          <w:p w14:paraId="0FD20A38" w14:textId="77777777" w:rsidR="00EF6EAB" w:rsidRPr="00EC71C7" w:rsidRDefault="00EF6EA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d) Tổng hợp đánh giá kết quả sử dụng kinh phí khuyến thương hàng năm báo cáo Ủy ban nhân dân tỉnh và các cơ quan liên quan về tình hình kết quả thực hiện đề án.</w:t>
            </w:r>
          </w:p>
          <w:p w14:paraId="07DECDFB" w14:textId="77777777" w:rsidR="00EF6EAB" w:rsidRPr="00EC71C7" w:rsidRDefault="00EF6EA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2. Sở Tài chính:</w:t>
            </w:r>
          </w:p>
          <w:p w14:paraId="0990BC2D" w14:textId="77777777" w:rsidR="00EF6EAB" w:rsidRPr="00EC71C7" w:rsidRDefault="00EF6EA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a) Tổng hợp kế hoạch kinh phí khuyến thương do Sở Công Thương lập báo cáo Ủy ban nhân dân tỉnh để trình Hội đồng nhân dân tỉnh xem xét, quyết định.</w:t>
            </w:r>
          </w:p>
          <w:p w14:paraId="108FC159" w14:textId="77777777" w:rsidR="00EF6EAB" w:rsidRPr="00EC71C7" w:rsidRDefault="00EF6EAB" w:rsidP="00674937">
            <w:pPr>
              <w:shd w:val="clear" w:color="auto" w:fill="FFFFFF"/>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b) Chủ trì thẩm định quyết toán kinh phí khuyến thương hàng năm của Sở Công Thương theo quy định của Luật Ngân sách nhà nước và chính sách chế độ tài chính hiện hành.</w:t>
            </w:r>
          </w:p>
          <w:p w14:paraId="1ACBF7E3" w14:textId="742FCF66" w:rsidR="00676F8A" w:rsidRPr="00EC71C7" w:rsidRDefault="00EF6EAB" w:rsidP="00674937">
            <w:pPr>
              <w:shd w:val="clear" w:color="auto" w:fill="FFFFFF"/>
              <w:jc w:val="both"/>
              <w:rPr>
                <w:rFonts w:ascii="Times New Roman" w:eastAsia="Times New Roman" w:hAnsi="Times New Roman" w:cs="Times New Roman"/>
                <w:color w:val="auto"/>
                <w:sz w:val="22"/>
                <w:szCs w:val="22"/>
                <w:lang w:val="en-US"/>
              </w:rPr>
            </w:pPr>
            <w:r w:rsidRPr="00EC71C7">
              <w:rPr>
                <w:rFonts w:ascii="Times New Roman" w:eastAsia="Times New Roman" w:hAnsi="Times New Roman" w:cs="Times New Roman"/>
                <w:color w:val="auto"/>
                <w:sz w:val="22"/>
                <w:szCs w:val="22"/>
              </w:rPr>
              <w:t>3. Các sở, ban, ngành, Ủy ban nhân dân huyện, thành phố: Theo chức năng nhiệm vụ được giao, phối hợp với Sở Công Thương trong triển khai thực hiện đề án khuyến thương.</w:t>
            </w:r>
          </w:p>
        </w:tc>
        <w:tc>
          <w:tcPr>
            <w:tcW w:w="4754" w:type="dxa"/>
          </w:tcPr>
          <w:p w14:paraId="0181D68F" w14:textId="60182EE5" w:rsidR="00676F8A" w:rsidRPr="00EC71C7" w:rsidRDefault="00676F8A" w:rsidP="00690A00">
            <w:pPr>
              <w:shd w:val="clear" w:color="auto" w:fill="FFFFFF"/>
              <w:rPr>
                <w:rFonts w:ascii="Times New Roman" w:hAnsi="Times New Roman" w:cs="Times New Roman"/>
                <w:b/>
                <w:color w:val="auto"/>
                <w:sz w:val="22"/>
                <w:szCs w:val="22"/>
              </w:rPr>
            </w:pPr>
            <w:r w:rsidRPr="00EC71C7">
              <w:rPr>
                <w:rFonts w:ascii="Times New Roman" w:hAnsi="Times New Roman" w:cs="Times New Roman"/>
                <w:b/>
                <w:color w:val="auto"/>
                <w:sz w:val="22"/>
                <w:szCs w:val="22"/>
              </w:rPr>
              <w:lastRenderedPageBreak/>
              <w:t>Điều 7. Nguyên tắc hỗ trợ</w:t>
            </w:r>
          </w:p>
          <w:p w14:paraId="6D10E677" w14:textId="77777777" w:rsidR="00676F8A" w:rsidRPr="00EC71C7" w:rsidRDefault="00676F8A" w:rsidP="00690A00">
            <w:pPr>
              <w:shd w:val="clear" w:color="auto" w:fill="FFFFFF"/>
              <w:rPr>
                <w:rFonts w:ascii="Times New Roman" w:hAnsi="Times New Roman" w:cs="Times New Roman"/>
                <w:color w:val="auto"/>
                <w:sz w:val="22"/>
                <w:szCs w:val="22"/>
              </w:rPr>
            </w:pPr>
            <w:r w:rsidRPr="00EC71C7">
              <w:rPr>
                <w:rFonts w:ascii="Times New Roman" w:hAnsi="Times New Roman" w:cs="Times New Roman"/>
                <w:color w:val="auto"/>
                <w:sz w:val="22"/>
                <w:szCs w:val="22"/>
              </w:rPr>
              <w:t xml:space="preserve">1.Hỗ trợ kinh phí cho đơn vị tham gia </w:t>
            </w:r>
            <w:r w:rsidRPr="00EC71C7">
              <w:rPr>
                <w:rFonts w:ascii="Times New Roman" w:hAnsi="Times New Roman" w:cs="Times New Roman"/>
                <w:color w:val="auto"/>
                <w:sz w:val="22"/>
                <w:szCs w:val="22"/>
                <w:lang w:val="nl-NL"/>
              </w:rPr>
              <w:t xml:space="preserve">Chương trình </w:t>
            </w:r>
            <w:r w:rsidRPr="00EC71C7">
              <w:rPr>
                <w:rFonts w:ascii="Times New Roman" w:hAnsi="Times New Roman" w:cs="Times New Roman"/>
                <w:color w:val="auto"/>
                <w:sz w:val="22"/>
                <w:szCs w:val="22"/>
              </w:rPr>
              <w:t xml:space="preserve">thông qua các đơn vị chủ trì </w:t>
            </w:r>
            <w:r w:rsidRPr="00EC71C7">
              <w:rPr>
                <w:rFonts w:ascii="Times New Roman" w:hAnsi="Times New Roman" w:cs="Times New Roman"/>
                <w:color w:val="auto"/>
                <w:sz w:val="22"/>
                <w:szCs w:val="22"/>
                <w:lang w:val="pt-BR"/>
              </w:rPr>
              <w:t xml:space="preserve">thực hiện </w:t>
            </w:r>
            <w:r w:rsidRPr="00EC71C7">
              <w:rPr>
                <w:rFonts w:ascii="Times New Roman" w:hAnsi="Times New Roman" w:cs="Times New Roman"/>
                <w:color w:val="auto"/>
                <w:sz w:val="22"/>
                <w:szCs w:val="22"/>
                <w:lang w:val="nl-NL"/>
              </w:rPr>
              <w:t>Chương trình</w:t>
            </w:r>
            <w:r w:rsidRPr="00EC71C7">
              <w:rPr>
                <w:rFonts w:ascii="Times New Roman" w:hAnsi="Times New Roman" w:cs="Times New Roman"/>
                <w:color w:val="auto"/>
                <w:sz w:val="22"/>
                <w:szCs w:val="22"/>
              </w:rPr>
              <w:t>.</w:t>
            </w:r>
          </w:p>
          <w:p w14:paraId="3C665E1D" w14:textId="77777777" w:rsidR="00676F8A" w:rsidRPr="00EC71C7" w:rsidRDefault="00676F8A" w:rsidP="00690A00">
            <w:pPr>
              <w:shd w:val="clear" w:color="auto" w:fill="FFFFFF"/>
              <w:rPr>
                <w:rFonts w:ascii="Times New Roman" w:hAnsi="Times New Roman" w:cs="Times New Roman"/>
                <w:color w:val="auto"/>
                <w:sz w:val="22"/>
                <w:szCs w:val="22"/>
              </w:rPr>
            </w:pPr>
            <w:r w:rsidRPr="00EC71C7">
              <w:rPr>
                <w:rFonts w:ascii="Times New Roman" w:hAnsi="Times New Roman" w:cs="Times New Roman"/>
                <w:color w:val="auto"/>
                <w:sz w:val="22"/>
                <w:szCs w:val="22"/>
              </w:rPr>
              <w:t>2. Đ</w:t>
            </w:r>
            <w:r w:rsidRPr="00EC71C7">
              <w:rPr>
                <w:rFonts w:ascii="Times New Roman" w:hAnsi="Times New Roman" w:cs="Times New Roman"/>
                <w:color w:val="auto"/>
                <w:sz w:val="22"/>
                <w:szCs w:val="22"/>
                <w:lang w:val="pt-BR"/>
              </w:rPr>
              <w:t>ơn vị chủ</w:t>
            </w:r>
            <w:r w:rsidRPr="00EC71C7">
              <w:rPr>
                <w:rFonts w:ascii="Times New Roman" w:hAnsi="Times New Roman" w:cs="Times New Roman"/>
                <w:color w:val="auto"/>
                <w:sz w:val="22"/>
                <w:szCs w:val="22"/>
              </w:rPr>
              <w:t xml:space="preserve"> trì và các đ</w:t>
            </w:r>
            <w:r w:rsidRPr="00EC71C7">
              <w:rPr>
                <w:rFonts w:ascii="Times New Roman" w:hAnsi="Times New Roman" w:cs="Times New Roman"/>
                <w:color w:val="auto"/>
                <w:sz w:val="22"/>
                <w:szCs w:val="22"/>
                <w:lang w:val="pt-BR"/>
              </w:rPr>
              <w:t>ơn vị tham gia chương trình </w:t>
            </w:r>
            <w:r w:rsidRPr="00EC71C7">
              <w:rPr>
                <w:rFonts w:ascii="Times New Roman" w:hAnsi="Times New Roman" w:cs="Times New Roman"/>
                <w:color w:val="auto"/>
                <w:sz w:val="22"/>
                <w:szCs w:val="22"/>
              </w:rPr>
              <w:t>phải bảo đảm sử dụng kinh phí tiết kiệm, hiệu quả; chịu trách nhiệm về nội dung chi theo đúng chế độ quản lý tài chính hiện hành và theo Quy chế này.</w:t>
            </w:r>
          </w:p>
          <w:p w14:paraId="548C951B" w14:textId="26D858DA" w:rsidR="00676F8A" w:rsidRPr="00EC71C7" w:rsidRDefault="00676F8A" w:rsidP="00690A00">
            <w:pPr>
              <w:shd w:val="clear" w:color="auto" w:fill="FFFFFF"/>
              <w:rPr>
                <w:rFonts w:ascii="Times New Roman" w:hAnsi="Times New Roman" w:cs="Times New Roman"/>
                <w:color w:val="auto"/>
                <w:sz w:val="22"/>
                <w:szCs w:val="22"/>
                <w:lang w:val="en-US"/>
              </w:rPr>
            </w:pPr>
            <w:r w:rsidRPr="00EC71C7">
              <w:rPr>
                <w:rFonts w:ascii="Times New Roman" w:hAnsi="Times New Roman" w:cs="Times New Roman"/>
                <w:color w:val="auto"/>
                <w:sz w:val="22"/>
                <w:szCs w:val="22"/>
              </w:rPr>
              <w:t xml:space="preserve">3. Trong cùng một nội dung, đối tượng thụ hưởng đã được hỗ trợ từ các nguồn kinh phí khác của Nhà </w:t>
            </w:r>
            <w:r w:rsidRPr="00EC71C7">
              <w:rPr>
                <w:rFonts w:ascii="Times New Roman" w:hAnsi="Times New Roman" w:cs="Times New Roman"/>
                <w:color w:val="auto"/>
                <w:sz w:val="22"/>
                <w:szCs w:val="22"/>
              </w:rPr>
              <w:lastRenderedPageBreak/>
              <w:t>nước thì không được xem xét, hỗ trợ từ nguồn kinh phí Xúc tiến thương mại này.</w:t>
            </w:r>
          </w:p>
        </w:tc>
        <w:tc>
          <w:tcPr>
            <w:tcW w:w="3544" w:type="dxa"/>
          </w:tcPr>
          <w:p w14:paraId="47704830" w14:textId="41E39D44" w:rsidR="009C6BDB" w:rsidRPr="00EC71C7" w:rsidRDefault="009C6BDB" w:rsidP="009C6BDB">
            <w:pPr>
              <w:shd w:val="clear" w:color="auto" w:fill="FFFFFF"/>
              <w:jc w:val="both"/>
              <w:rPr>
                <w:rFonts w:ascii="Times New Roman" w:hAnsi="Times New Roman" w:cs="Times New Roman"/>
                <w:b/>
                <w:color w:val="auto"/>
                <w:sz w:val="22"/>
                <w:szCs w:val="22"/>
              </w:rPr>
            </w:pPr>
            <w:r w:rsidRPr="00EC71C7">
              <w:rPr>
                <w:rFonts w:ascii="Times New Roman" w:hAnsi="Times New Roman" w:cs="Times New Roman"/>
                <w:b/>
                <w:color w:val="auto"/>
                <w:sz w:val="22"/>
                <w:szCs w:val="22"/>
              </w:rPr>
              <w:lastRenderedPageBreak/>
              <w:t xml:space="preserve">Điều </w:t>
            </w:r>
            <w:r w:rsidR="005D2D5F" w:rsidRPr="00EC71C7">
              <w:rPr>
                <w:rFonts w:ascii="Times New Roman" w:hAnsi="Times New Roman" w:cs="Times New Roman"/>
                <w:b/>
                <w:color w:val="auto"/>
                <w:sz w:val="22"/>
                <w:szCs w:val="22"/>
                <w:lang w:val="en-US"/>
              </w:rPr>
              <w:t>8</w:t>
            </w:r>
            <w:r w:rsidRPr="00EC71C7">
              <w:rPr>
                <w:rFonts w:ascii="Times New Roman" w:hAnsi="Times New Roman" w:cs="Times New Roman"/>
                <w:b/>
                <w:color w:val="auto"/>
                <w:sz w:val="22"/>
                <w:szCs w:val="22"/>
              </w:rPr>
              <w:t>. Trách nhiệm của Sở Công Thương</w:t>
            </w:r>
          </w:p>
          <w:p w14:paraId="398E4110" w14:textId="19CE1E46" w:rsidR="009C6BDB" w:rsidRPr="00EC71C7" w:rsidRDefault="009C6BDB" w:rsidP="009C6BDB">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 xml:space="preserve">1. Chỉ đạo, hướng dẫn các đơn vị chủ trì xây dựng </w:t>
            </w:r>
            <w:r w:rsidR="005D2D5F" w:rsidRPr="00EC71C7">
              <w:rPr>
                <w:rFonts w:ascii="Times New Roman" w:hAnsi="Times New Roman" w:cs="Times New Roman"/>
                <w:color w:val="auto"/>
                <w:sz w:val="22"/>
                <w:szCs w:val="22"/>
                <w:lang w:val="en-US"/>
              </w:rPr>
              <w:t xml:space="preserve">kế hoạch </w:t>
            </w:r>
            <w:r w:rsidRPr="00EC71C7">
              <w:rPr>
                <w:rFonts w:ascii="Times New Roman" w:hAnsi="Times New Roman" w:cs="Times New Roman"/>
                <w:color w:val="auto"/>
                <w:sz w:val="22"/>
                <w:szCs w:val="22"/>
              </w:rPr>
              <w:t>và thực hiện đề án XTTM theo quy chế này; đánh giá, thẩm định các đề án XTTM.</w:t>
            </w:r>
            <w:r w:rsidRPr="00EC71C7">
              <w:rPr>
                <w:rFonts w:ascii="Times New Roman" w:hAnsi="Times New Roman" w:cs="Times New Roman"/>
                <w:color w:val="auto"/>
                <w:sz w:val="22"/>
                <w:szCs w:val="22"/>
              </w:rPr>
              <w:tab/>
            </w:r>
          </w:p>
          <w:p w14:paraId="2162E4AC" w14:textId="77777777" w:rsidR="009C6BDB" w:rsidRPr="00EC71C7" w:rsidRDefault="009C6BDB" w:rsidP="009C6BDB">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 xml:space="preserve">2. Chủ trì, phối hợp với các cơ quan có liên quan giám sát, kiểm tra việc thực hiện bảo đảm các đề án XTTM được thực hiện theo đúng yêu cầu, mục tiêu, nội dung, tiến độ và quy </w:t>
            </w:r>
            <w:r w:rsidRPr="00EC71C7">
              <w:rPr>
                <w:rFonts w:ascii="Times New Roman" w:hAnsi="Times New Roman" w:cs="Times New Roman"/>
                <w:color w:val="auto"/>
                <w:sz w:val="22"/>
                <w:szCs w:val="22"/>
              </w:rPr>
              <w:lastRenderedPageBreak/>
              <w:t>định của pháp luật.</w:t>
            </w:r>
          </w:p>
          <w:p w14:paraId="69EB5680" w14:textId="77777777" w:rsidR="009C6BDB" w:rsidRPr="00EC71C7" w:rsidRDefault="009C6BDB" w:rsidP="009C6BDB">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3. Không tiếp nhận đăng ký đề án trong năm tiếp theo đối với Đơn vị chủ trì vi phạm nghĩa vụ quy định tại Điều 10, Điều 11 của Quy chế này.</w:t>
            </w:r>
          </w:p>
          <w:p w14:paraId="0462594D" w14:textId="77777777" w:rsidR="009C6BDB" w:rsidRPr="00EC71C7" w:rsidRDefault="009C6BDB" w:rsidP="009C6BDB">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4. Chịu trách nhiệm theo dõi, tổng hợp, báo cáo UBND tỉnh những vấn đề ngoài quy định của Quy chế này hoặc vượt thẩm quyền.</w:t>
            </w:r>
          </w:p>
          <w:p w14:paraId="304108F9" w14:textId="4C08888F" w:rsidR="00676F8A" w:rsidRPr="00EC71C7" w:rsidRDefault="009C6BDB" w:rsidP="009C6BDB">
            <w:pPr>
              <w:shd w:val="clear" w:color="auto" w:fill="FFFFFF"/>
              <w:jc w:val="both"/>
              <w:rPr>
                <w:rFonts w:ascii="Times New Roman" w:hAnsi="Times New Roman" w:cs="Times New Roman"/>
                <w:b/>
                <w:color w:val="auto"/>
                <w:sz w:val="22"/>
                <w:szCs w:val="22"/>
              </w:rPr>
            </w:pPr>
            <w:r w:rsidRPr="00EC71C7">
              <w:rPr>
                <w:rFonts w:ascii="Times New Roman" w:hAnsi="Times New Roman" w:cs="Times New Roman"/>
                <w:color w:val="auto"/>
                <w:sz w:val="22"/>
                <w:szCs w:val="22"/>
              </w:rPr>
              <w:t>5. Tổng kết việc thực hiện Quy chế; báo cáo UBND tỉnh xem xét việc sửa đổi, bổ sung Quy chế trong trường hợp cần thiết.</w:t>
            </w:r>
          </w:p>
        </w:tc>
        <w:tc>
          <w:tcPr>
            <w:tcW w:w="2835" w:type="dxa"/>
          </w:tcPr>
          <w:p w14:paraId="5A14DEAB" w14:textId="2F2477C5" w:rsidR="00CA3BE5" w:rsidRPr="00EC71C7" w:rsidRDefault="00CA3BE5" w:rsidP="00CA3BE5">
            <w:pPr>
              <w:jc w:val="both"/>
              <w:rPr>
                <w:rFonts w:ascii="Times New Roman" w:hAnsi="Times New Roman" w:cs="Times New Roman"/>
                <w:color w:val="auto"/>
                <w:sz w:val="22"/>
                <w:szCs w:val="22"/>
                <w:lang w:val="en-US"/>
              </w:rPr>
            </w:pPr>
            <w:r w:rsidRPr="00EC71C7">
              <w:rPr>
                <w:rFonts w:ascii="Times New Roman" w:eastAsia="Times New Roman" w:hAnsi="Times New Roman" w:cs="Times New Roman"/>
                <w:bCs/>
                <w:color w:val="auto"/>
                <w:sz w:val="22"/>
                <w:szCs w:val="22"/>
                <w:lang w:val="en-US"/>
              </w:rPr>
              <w:lastRenderedPageBreak/>
              <w:t xml:space="preserve">- </w:t>
            </w:r>
            <w:r w:rsidRPr="00EC71C7">
              <w:rPr>
                <w:rFonts w:ascii="Times New Roman" w:eastAsia="Times New Roman" w:hAnsi="Times New Roman" w:cs="Times New Roman"/>
                <w:bCs/>
                <w:color w:val="auto"/>
                <w:sz w:val="22"/>
                <w:szCs w:val="22"/>
              </w:rPr>
              <w:t xml:space="preserve">Trách nhiệm của tổ chức, cá nhân </w:t>
            </w:r>
            <w:r w:rsidR="009C6BDB" w:rsidRPr="00EC71C7">
              <w:rPr>
                <w:rFonts w:ascii="Times New Roman" w:eastAsia="Times New Roman" w:hAnsi="Times New Roman" w:cs="Times New Roman"/>
                <w:bCs/>
                <w:color w:val="auto"/>
                <w:sz w:val="22"/>
                <w:szCs w:val="22"/>
                <w:lang w:val="en-US"/>
              </w:rPr>
              <w:t xml:space="preserve">trong xây </w:t>
            </w:r>
            <w:r w:rsidR="00574302" w:rsidRPr="00EC71C7">
              <w:rPr>
                <w:rFonts w:ascii="Times New Roman" w:eastAsia="Times New Roman" w:hAnsi="Times New Roman" w:cs="Times New Roman"/>
                <w:bCs/>
                <w:color w:val="auto"/>
                <w:sz w:val="22"/>
                <w:szCs w:val="22"/>
                <w:lang w:val="en-US"/>
              </w:rPr>
              <w:t>dựng</w:t>
            </w:r>
            <w:r w:rsidR="009C6BDB" w:rsidRPr="00EC71C7">
              <w:rPr>
                <w:rFonts w:ascii="Times New Roman" w:eastAsia="Times New Roman" w:hAnsi="Times New Roman" w:cs="Times New Roman"/>
                <w:bCs/>
                <w:color w:val="auto"/>
                <w:sz w:val="22"/>
                <w:szCs w:val="22"/>
                <w:lang w:val="en-US"/>
              </w:rPr>
              <w:t>, quản ý và thực hiện chương trình XTTM</w:t>
            </w:r>
            <w:r w:rsidRPr="00EC71C7">
              <w:rPr>
                <w:rFonts w:ascii="Times New Roman" w:eastAsia="Times New Roman" w:hAnsi="Times New Roman" w:cs="Times New Roman"/>
                <w:bCs/>
                <w:color w:val="auto"/>
                <w:sz w:val="22"/>
                <w:szCs w:val="22"/>
                <w:lang w:val="en-US"/>
              </w:rPr>
              <w:t xml:space="preserve"> được q</w:t>
            </w:r>
            <w:r w:rsidR="009C6BDB" w:rsidRPr="00EC71C7">
              <w:rPr>
                <w:rFonts w:ascii="Times New Roman" w:eastAsia="Times New Roman" w:hAnsi="Times New Roman" w:cs="Times New Roman"/>
                <w:bCs/>
                <w:color w:val="auto"/>
                <w:sz w:val="22"/>
                <w:szCs w:val="22"/>
                <w:lang w:val="en-US"/>
              </w:rPr>
              <w:t>uy định tại Chương III</w:t>
            </w:r>
            <w:r w:rsidRPr="00EC71C7">
              <w:rPr>
                <w:rFonts w:ascii="Times New Roman" w:eastAsia="Times New Roman" w:hAnsi="Times New Roman" w:cs="Times New Roman"/>
                <w:bCs/>
                <w:color w:val="auto"/>
                <w:sz w:val="22"/>
                <w:szCs w:val="22"/>
                <w:lang w:val="en-US"/>
              </w:rPr>
              <w:t xml:space="preserve"> Dự thảo</w:t>
            </w:r>
            <w:r w:rsidR="009C6BDB" w:rsidRPr="00EC71C7">
              <w:rPr>
                <w:rFonts w:ascii="Times New Roman" w:eastAsia="Times New Roman" w:hAnsi="Times New Roman" w:cs="Times New Roman"/>
                <w:bCs/>
                <w:color w:val="auto"/>
                <w:sz w:val="22"/>
                <w:szCs w:val="22"/>
                <w:lang w:val="en-US"/>
              </w:rPr>
              <w:t xml:space="preserve"> Quy chế.</w:t>
            </w:r>
          </w:p>
          <w:p w14:paraId="4A01FBF8" w14:textId="4BD7298F" w:rsidR="00676F8A" w:rsidRPr="00EC71C7" w:rsidRDefault="00CA3BE5" w:rsidP="005B4E9E">
            <w:pPr>
              <w:spacing w:before="40" w:afterLines="40" w:after="96"/>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xml:space="preserve">- </w:t>
            </w:r>
            <w:r w:rsidR="005B4E9E" w:rsidRPr="00EC71C7">
              <w:rPr>
                <w:rFonts w:ascii="Times New Roman" w:hAnsi="Times New Roman" w:cs="Times New Roman"/>
                <w:color w:val="auto"/>
                <w:sz w:val="22"/>
                <w:szCs w:val="22"/>
                <w:lang w:val="en-US"/>
              </w:rPr>
              <w:t>Dự thảo</w:t>
            </w:r>
            <w:r w:rsidR="00574302" w:rsidRPr="00EC71C7">
              <w:rPr>
                <w:rFonts w:ascii="Times New Roman" w:hAnsi="Times New Roman" w:cs="Times New Roman"/>
                <w:color w:val="auto"/>
                <w:sz w:val="22"/>
                <w:szCs w:val="22"/>
                <w:lang w:val="en-US"/>
              </w:rPr>
              <w:t xml:space="preserve"> tách riêng trách nhiệm c</w:t>
            </w:r>
            <w:r w:rsidR="00AE0DAF" w:rsidRPr="00EC71C7">
              <w:rPr>
                <w:rFonts w:ascii="Times New Roman" w:hAnsi="Times New Roman" w:cs="Times New Roman"/>
                <w:color w:val="auto"/>
                <w:sz w:val="22"/>
                <w:szCs w:val="22"/>
                <w:lang w:val="en-US"/>
              </w:rPr>
              <w:t>ủ</w:t>
            </w:r>
            <w:r w:rsidR="00574302" w:rsidRPr="00EC71C7">
              <w:rPr>
                <w:rFonts w:ascii="Times New Roman" w:hAnsi="Times New Roman" w:cs="Times New Roman"/>
                <w:color w:val="auto"/>
                <w:sz w:val="22"/>
                <w:szCs w:val="22"/>
                <w:lang w:val="en-US"/>
              </w:rPr>
              <w:t>a Sở Công Thương và Sở Tài chính thành các điểu khoản riêng.</w:t>
            </w:r>
          </w:p>
        </w:tc>
      </w:tr>
      <w:tr w:rsidR="00EC71C7" w:rsidRPr="00EC71C7" w14:paraId="724BB484" w14:textId="77777777" w:rsidTr="00024393">
        <w:tc>
          <w:tcPr>
            <w:tcW w:w="632" w:type="dxa"/>
            <w:vAlign w:val="center"/>
          </w:tcPr>
          <w:p w14:paraId="0D9EB9D5" w14:textId="416A1A63" w:rsidR="00676F8A" w:rsidRPr="00EC71C7" w:rsidRDefault="00676F8A" w:rsidP="00674937">
            <w:pPr>
              <w:spacing w:before="40" w:afterLines="40" w:after="96"/>
              <w:jc w:val="center"/>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lastRenderedPageBreak/>
              <w:t>8</w:t>
            </w:r>
          </w:p>
        </w:tc>
        <w:tc>
          <w:tcPr>
            <w:tcW w:w="3970" w:type="dxa"/>
          </w:tcPr>
          <w:p w14:paraId="5224D51F" w14:textId="77777777" w:rsidR="00EF6EAB" w:rsidRPr="00EC71C7" w:rsidRDefault="00EF6EAB" w:rsidP="00674937">
            <w:pPr>
              <w:shd w:val="clear" w:color="auto" w:fill="FFFFFF"/>
              <w:rPr>
                <w:rFonts w:ascii="Times New Roman" w:eastAsia="Times New Roman" w:hAnsi="Times New Roman" w:cs="Times New Roman"/>
                <w:color w:val="auto"/>
                <w:sz w:val="22"/>
                <w:szCs w:val="22"/>
              </w:rPr>
            </w:pPr>
            <w:bookmarkStart w:id="19" w:name="dieu_8"/>
            <w:r w:rsidRPr="00EC71C7">
              <w:rPr>
                <w:rFonts w:ascii="Times New Roman" w:eastAsia="Times New Roman" w:hAnsi="Times New Roman" w:cs="Times New Roman"/>
                <w:b/>
                <w:bCs/>
                <w:color w:val="auto"/>
                <w:sz w:val="22"/>
                <w:szCs w:val="22"/>
              </w:rPr>
              <w:t>Điều 8. Trách nhiệm của tổ chức, cá nhân thực hiện đề án sử dụng kinh phí khuyến thương.</w:t>
            </w:r>
            <w:bookmarkEnd w:id="19"/>
          </w:p>
          <w:p w14:paraId="6A10F7ED" w14:textId="77777777" w:rsidR="00EF6EAB" w:rsidRPr="00EC71C7" w:rsidRDefault="00EF6EAB" w:rsidP="00674937">
            <w:pPr>
              <w:shd w:val="clear" w:color="auto" w:fill="FFFFFF"/>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1. Tổ chức triển khai thực hiện đề án theo nội dung đã được phê duyệt; sử dụng kinh phí đúng quy định.</w:t>
            </w:r>
          </w:p>
          <w:p w14:paraId="28042DFE" w14:textId="77777777" w:rsidR="00EF6EAB" w:rsidRPr="00EC71C7" w:rsidRDefault="00EF6EAB" w:rsidP="00674937">
            <w:pPr>
              <w:shd w:val="clear" w:color="auto" w:fill="FFFFFF"/>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2. Báo cáo kết quả thực hiện đề án và quyết toán kinh phí khuyến thương đã sử dụng với Sở Công Thương theo quy định của Nhà nước.</w:t>
            </w:r>
          </w:p>
          <w:p w14:paraId="43653C85" w14:textId="77777777" w:rsidR="00EF6EAB" w:rsidRPr="00EC71C7" w:rsidRDefault="00EF6EAB" w:rsidP="00674937">
            <w:pPr>
              <w:shd w:val="clear" w:color="auto" w:fill="FFFFFF"/>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 xml:space="preserve">3. Có trách nhiệm tạo điều kiện thuận lợi trong việc đánh giá, kiểm tra việc thực hiện đề án của các cơ quan nhà nước có </w:t>
            </w:r>
            <w:r w:rsidRPr="00EC71C7">
              <w:rPr>
                <w:rFonts w:ascii="Times New Roman" w:eastAsia="Times New Roman" w:hAnsi="Times New Roman" w:cs="Times New Roman"/>
                <w:color w:val="auto"/>
                <w:sz w:val="22"/>
                <w:szCs w:val="22"/>
              </w:rPr>
              <w:lastRenderedPageBreak/>
              <w:t>thẩm quyền.</w:t>
            </w:r>
          </w:p>
          <w:p w14:paraId="1DCF8C97" w14:textId="77777777" w:rsidR="00EF6EAB" w:rsidRPr="00EC71C7" w:rsidRDefault="00EF6EAB" w:rsidP="00674937">
            <w:pPr>
              <w:shd w:val="clear" w:color="auto" w:fill="FFFFFF"/>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4. Chịu trách nhiệm lưu giữ hồ sơ, tài liệu về nội dung kết quả thực hiện đề án theo quy định của pháp luật.</w:t>
            </w:r>
          </w:p>
          <w:p w14:paraId="53E74CCE" w14:textId="77777777" w:rsidR="00676F8A" w:rsidRPr="00EC71C7" w:rsidRDefault="00676F8A" w:rsidP="00674937">
            <w:pPr>
              <w:shd w:val="clear" w:color="auto" w:fill="FFFFFF"/>
              <w:jc w:val="both"/>
              <w:rPr>
                <w:rFonts w:ascii="Times New Roman" w:hAnsi="Times New Roman" w:cs="Times New Roman"/>
                <w:b/>
                <w:bCs/>
                <w:color w:val="auto"/>
                <w:sz w:val="22"/>
                <w:szCs w:val="22"/>
                <w:lang w:val="pt-BR"/>
              </w:rPr>
            </w:pPr>
          </w:p>
        </w:tc>
        <w:tc>
          <w:tcPr>
            <w:tcW w:w="4754" w:type="dxa"/>
          </w:tcPr>
          <w:p w14:paraId="073E0583" w14:textId="1DF17A23" w:rsidR="00676F8A" w:rsidRPr="00EC71C7" w:rsidRDefault="00676F8A" w:rsidP="00690A00">
            <w:pPr>
              <w:shd w:val="clear" w:color="auto" w:fill="FFFFFF"/>
              <w:rPr>
                <w:rFonts w:ascii="Times New Roman" w:hAnsi="Times New Roman" w:cs="Times New Roman"/>
                <w:color w:val="auto"/>
                <w:sz w:val="22"/>
                <w:szCs w:val="22"/>
              </w:rPr>
            </w:pPr>
            <w:r w:rsidRPr="00EC71C7">
              <w:rPr>
                <w:rFonts w:ascii="Times New Roman" w:hAnsi="Times New Roman" w:cs="Times New Roman"/>
                <w:b/>
                <w:bCs/>
                <w:color w:val="auto"/>
                <w:sz w:val="22"/>
                <w:szCs w:val="22"/>
                <w:lang w:val="pt-BR"/>
              </w:rPr>
              <w:lastRenderedPageBreak/>
              <w:t>Điều 8. Quản lý kinh phí xúc tiến thương mại</w:t>
            </w:r>
          </w:p>
          <w:p w14:paraId="7166337A" w14:textId="77777777" w:rsidR="00676F8A" w:rsidRPr="00EC71C7" w:rsidRDefault="00676F8A" w:rsidP="00690A00">
            <w:pPr>
              <w:shd w:val="clear" w:color="auto" w:fill="FFFFFF"/>
              <w:rPr>
                <w:rFonts w:ascii="Times New Roman" w:hAnsi="Times New Roman" w:cs="Times New Roman"/>
                <w:color w:val="auto"/>
                <w:sz w:val="22"/>
                <w:szCs w:val="22"/>
              </w:rPr>
            </w:pPr>
            <w:r w:rsidRPr="00EC71C7">
              <w:rPr>
                <w:rFonts w:ascii="Times New Roman" w:hAnsi="Times New Roman" w:cs="Times New Roman"/>
                <w:color w:val="auto"/>
                <w:sz w:val="22"/>
                <w:szCs w:val="22"/>
                <w:lang w:val="pt-BR"/>
              </w:rPr>
              <w:t>1. Sở Công Thương xây dựng kế hoạch, dự toán kinh phí </w:t>
            </w:r>
            <w:r w:rsidRPr="00EC71C7">
              <w:rPr>
                <w:rFonts w:ascii="Times New Roman" w:hAnsi="Times New Roman" w:cs="Times New Roman"/>
                <w:color w:val="auto"/>
                <w:sz w:val="22"/>
                <w:szCs w:val="22"/>
              </w:rPr>
              <w:t>XTTM </w:t>
            </w:r>
            <w:r w:rsidRPr="00EC71C7">
              <w:rPr>
                <w:rFonts w:ascii="Times New Roman" w:hAnsi="Times New Roman" w:cs="Times New Roman"/>
                <w:color w:val="auto"/>
                <w:sz w:val="22"/>
                <w:szCs w:val="22"/>
                <w:lang w:val="pt-BR"/>
              </w:rPr>
              <w:t>và tổng hợp vào dự toán ngân sách hàng năm của Sở, trình các cơ quan nhà nước có thẩm quyền phê duyệt theo quy định.</w:t>
            </w:r>
          </w:p>
          <w:p w14:paraId="78D1B4B2" w14:textId="77777777" w:rsidR="00676F8A" w:rsidRPr="00EC71C7" w:rsidRDefault="00676F8A" w:rsidP="00690A00">
            <w:pPr>
              <w:shd w:val="clear" w:color="auto" w:fill="FFFFFF"/>
              <w:rPr>
                <w:rFonts w:ascii="Times New Roman" w:hAnsi="Times New Roman" w:cs="Times New Roman"/>
                <w:color w:val="auto"/>
                <w:sz w:val="22"/>
                <w:szCs w:val="22"/>
              </w:rPr>
            </w:pPr>
            <w:r w:rsidRPr="00EC71C7">
              <w:rPr>
                <w:rFonts w:ascii="Times New Roman" w:hAnsi="Times New Roman" w:cs="Times New Roman"/>
                <w:color w:val="auto"/>
                <w:sz w:val="22"/>
                <w:szCs w:val="22"/>
                <w:lang w:val="pt-BR"/>
              </w:rPr>
              <w:t>2. Sau khi được UBND tỉnh giao kế hoạch, Sở Công Thương tiến hành xây dựng chương trình theo nguyên tắc tổng kinh phí hỗ trợ để thực hiện các đề án của chương trình không vượt quá tổng dự toán được giao, gửi Sở Tài chính thẩm định trình UBND tỉnh phê duyệt.</w:t>
            </w:r>
          </w:p>
          <w:p w14:paraId="200E07BA" w14:textId="77777777" w:rsidR="00676F8A" w:rsidRPr="00EC71C7" w:rsidRDefault="00676F8A" w:rsidP="00690A00">
            <w:pPr>
              <w:shd w:val="clear" w:color="auto" w:fill="FFFFFF"/>
              <w:rPr>
                <w:rFonts w:ascii="Times New Roman" w:hAnsi="Times New Roman" w:cs="Times New Roman"/>
                <w:color w:val="auto"/>
                <w:sz w:val="22"/>
                <w:szCs w:val="22"/>
                <w:lang w:val="pt-BR"/>
              </w:rPr>
            </w:pPr>
            <w:r w:rsidRPr="00EC71C7">
              <w:rPr>
                <w:rFonts w:ascii="Times New Roman" w:hAnsi="Times New Roman" w:cs="Times New Roman"/>
                <w:color w:val="auto"/>
                <w:sz w:val="22"/>
                <w:szCs w:val="22"/>
                <w:lang w:val="pt-BR"/>
              </w:rPr>
              <w:t xml:space="preserve">3. Căn cứ quyết định phê duyệt của UBND tỉnh, Sở Công Thương quyết định phân bổ kinh phí thực </w:t>
            </w:r>
            <w:r w:rsidRPr="00EC71C7">
              <w:rPr>
                <w:rFonts w:ascii="Times New Roman" w:hAnsi="Times New Roman" w:cs="Times New Roman"/>
                <w:color w:val="auto"/>
                <w:sz w:val="22"/>
                <w:szCs w:val="22"/>
                <w:lang w:val="pt-BR"/>
              </w:rPr>
              <w:lastRenderedPageBreak/>
              <w:t>hiện chương trình cho từng đơn vị; ký hợp đồng, kiểm tra, giám sát và thanh, quyết toán kinh phí hỗ trợ với đơn vị chủ</w:t>
            </w:r>
            <w:r w:rsidRPr="00EC71C7">
              <w:rPr>
                <w:rFonts w:ascii="Times New Roman" w:hAnsi="Times New Roman" w:cs="Times New Roman"/>
                <w:color w:val="auto"/>
                <w:sz w:val="22"/>
                <w:szCs w:val="22"/>
              </w:rPr>
              <w:t xml:space="preserve"> trì</w:t>
            </w:r>
            <w:r w:rsidRPr="00EC71C7">
              <w:rPr>
                <w:rFonts w:ascii="Times New Roman" w:hAnsi="Times New Roman" w:cs="Times New Roman"/>
                <w:color w:val="auto"/>
                <w:sz w:val="22"/>
                <w:szCs w:val="22"/>
                <w:lang w:val="pt-BR"/>
              </w:rPr>
              <w:t>thực hiện chương trình.</w:t>
            </w:r>
          </w:p>
          <w:p w14:paraId="1D4BEAA3" w14:textId="5A60D9DD" w:rsidR="00676F8A" w:rsidRPr="00EC71C7" w:rsidRDefault="00676F8A" w:rsidP="00690A00">
            <w:pPr>
              <w:shd w:val="clear" w:color="auto" w:fill="FFFFFF"/>
              <w:rPr>
                <w:rFonts w:ascii="Times New Roman" w:hAnsi="Times New Roman" w:cs="Times New Roman"/>
                <w:color w:val="auto"/>
                <w:sz w:val="22"/>
                <w:szCs w:val="22"/>
                <w:lang w:val="en-US"/>
              </w:rPr>
            </w:pPr>
            <w:r w:rsidRPr="00EC71C7">
              <w:rPr>
                <w:rFonts w:ascii="Times New Roman" w:hAnsi="Times New Roman" w:cs="Times New Roman"/>
                <w:color w:val="auto"/>
                <w:sz w:val="22"/>
                <w:szCs w:val="22"/>
              </w:rPr>
              <w:t>4. Sở Công Thương thực hiện quản lý, sử dụng và thanh quyết toán kinh phí XTTM theo quy định.</w:t>
            </w:r>
          </w:p>
        </w:tc>
        <w:tc>
          <w:tcPr>
            <w:tcW w:w="3544" w:type="dxa"/>
          </w:tcPr>
          <w:p w14:paraId="1AC4067C" w14:textId="35BA4851" w:rsidR="00782B16" w:rsidRPr="00EC71C7" w:rsidRDefault="00782B16" w:rsidP="00782B16">
            <w:pPr>
              <w:jc w:val="both"/>
              <w:rPr>
                <w:rFonts w:ascii="Times New Roman" w:hAnsi="Times New Roman" w:cs="Times New Roman"/>
                <w:b/>
                <w:color w:val="auto"/>
                <w:sz w:val="22"/>
                <w:szCs w:val="22"/>
                <w:lang w:val="nl-NL"/>
              </w:rPr>
            </w:pPr>
            <w:r w:rsidRPr="00EC71C7">
              <w:rPr>
                <w:rFonts w:ascii="Times New Roman" w:hAnsi="Times New Roman" w:cs="Times New Roman"/>
                <w:b/>
                <w:color w:val="auto"/>
                <w:sz w:val="22"/>
                <w:szCs w:val="22"/>
                <w:lang w:val="nl-NL"/>
              </w:rPr>
              <w:lastRenderedPageBreak/>
              <w:t xml:space="preserve">Điều </w:t>
            </w:r>
            <w:r w:rsidR="005D2D5F" w:rsidRPr="00EC71C7">
              <w:rPr>
                <w:rFonts w:ascii="Times New Roman" w:hAnsi="Times New Roman" w:cs="Times New Roman"/>
                <w:b/>
                <w:color w:val="auto"/>
                <w:sz w:val="22"/>
                <w:szCs w:val="22"/>
                <w:lang w:val="nl-NL"/>
              </w:rPr>
              <w:t>9</w:t>
            </w:r>
            <w:r w:rsidRPr="00EC71C7">
              <w:rPr>
                <w:rFonts w:ascii="Times New Roman" w:hAnsi="Times New Roman" w:cs="Times New Roman"/>
                <w:b/>
                <w:color w:val="auto"/>
                <w:sz w:val="22"/>
                <w:szCs w:val="22"/>
                <w:lang w:val="nl-NL"/>
              </w:rPr>
              <w:t>. Trách nhiệm của Sở Tài chính</w:t>
            </w:r>
          </w:p>
          <w:p w14:paraId="047522EB" w14:textId="6D399551" w:rsidR="00676F8A" w:rsidRPr="00EC71C7" w:rsidRDefault="00782B16" w:rsidP="00782B16">
            <w:pPr>
              <w:jc w:val="both"/>
              <w:rPr>
                <w:rFonts w:ascii="Times New Roman" w:hAnsi="Times New Roman" w:cs="Times New Roman"/>
                <w:color w:val="auto"/>
                <w:sz w:val="22"/>
                <w:szCs w:val="22"/>
                <w:lang w:val="nl-NL"/>
              </w:rPr>
            </w:pPr>
            <w:r w:rsidRPr="00EC71C7">
              <w:rPr>
                <w:rFonts w:ascii="Times New Roman" w:hAnsi="Times New Roman" w:cs="Times New Roman"/>
                <w:color w:val="auto"/>
                <w:sz w:val="22"/>
                <w:szCs w:val="22"/>
                <w:lang w:val="nl-NL"/>
              </w:rPr>
              <w:t>Thẩm định chương trình theo đề nghị của Sở Công Thương; tham mưu, trình UBND tỉnh phê duyệt chương trình và kinh phí thực hiện.</w:t>
            </w:r>
          </w:p>
        </w:tc>
        <w:tc>
          <w:tcPr>
            <w:tcW w:w="2835" w:type="dxa"/>
          </w:tcPr>
          <w:p w14:paraId="0543D403" w14:textId="11207F70" w:rsidR="00DD4065" w:rsidRPr="00EC71C7" w:rsidRDefault="0070414C" w:rsidP="00DD4065">
            <w:pPr>
              <w:jc w:val="both"/>
              <w:rPr>
                <w:rFonts w:ascii="Times New Roman" w:eastAsia="Times New Roman" w:hAnsi="Times New Roman" w:cs="Times New Roman"/>
                <w:bCs/>
                <w:color w:val="auto"/>
                <w:sz w:val="22"/>
                <w:szCs w:val="22"/>
                <w:lang w:val="en-US"/>
              </w:rPr>
            </w:pPr>
            <w:r w:rsidRPr="00EC71C7">
              <w:rPr>
                <w:rFonts w:ascii="Times New Roman" w:eastAsia="Times New Roman" w:hAnsi="Times New Roman" w:cs="Times New Roman"/>
                <w:bCs/>
                <w:color w:val="auto"/>
                <w:sz w:val="22"/>
                <w:szCs w:val="22"/>
                <w:lang w:val="en-US"/>
              </w:rPr>
              <w:t xml:space="preserve">- </w:t>
            </w:r>
            <w:r w:rsidR="00CA3BE5" w:rsidRPr="00EC71C7">
              <w:rPr>
                <w:rFonts w:ascii="Times New Roman" w:eastAsia="Times New Roman" w:hAnsi="Times New Roman" w:cs="Times New Roman"/>
                <w:bCs/>
                <w:color w:val="auto"/>
                <w:sz w:val="22"/>
                <w:szCs w:val="22"/>
              </w:rPr>
              <w:t xml:space="preserve">Trách nhiệm của tổ chức, cá nhân thực hiện đề </w:t>
            </w:r>
            <w:proofErr w:type="gramStart"/>
            <w:r w:rsidR="00CA3BE5" w:rsidRPr="00EC71C7">
              <w:rPr>
                <w:rFonts w:ascii="Times New Roman" w:eastAsia="Times New Roman" w:hAnsi="Times New Roman" w:cs="Times New Roman"/>
                <w:bCs/>
                <w:color w:val="auto"/>
                <w:sz w:val="22"/>
                <w:szCs w:val="22"/>
              </w:rPr>
              <w:t>án</w:t>
            </w:r>
            <w:proofErr w:type="gramEnd"/>
            <w:r w:rsidR="00CA3BE5" w:rsidRPr="00EC71C7">
              <w:rPr>
                <w:rFonts w:ascii="Times New Roman" w:eastAsia="Times New Roman" w:hAnsi="Times New Roman" w:cs="Times New Roman"/>
                <w:bCs/>
                <w:color w:val="auto"/>
                <w:sz w:val="22"/>
                <w:szCs w:val="22"/>
              </w:rPr>
              <w:t xml:space="preserve"> </w:t>
            </w:r>
            <w:r w:rsidR="00DD4065" w:rsidRPr="00EC71C7">
              <w:rPr>
                <w:rFonts w:ascii="Times New Roman" w:eastAsia="Times New Roman" w:hAnsi="Times New Roman" w:cs="Times New Roman"/>
                <w:bCs/>
                <w:color w:val="auto"/>
                <w:sz w:val="22"/>
                <w:szCs w:val="22"/>
                <w:lang w:val="en-US"/>
              </w:rPr>
              <w:t xml:space="preserve">sử dụng kinh phí khuyến thương </w:t>
            </w:r>
            <w:r w:rsidR="005B4E9E" w:rsidRPr="00EC71C7">
              <w:rPr>
                <w:rFonts w:ascii="Times New Roman" w:eastAsia="Times New Roman" w:hAnsi="Times New Roman" w:cs="Times New Roman"/>
                <w:bCs/>
                <w:color w:val="auto"/>
                <w:sz w:val="22"/>
                <w:szCs w:val="22"/>
                <w:lang w:val="en-US"/>
              </w:rPr>
              <w:t>được quy định</w:t>
            </w:r>
            <w:r w:rsidR="00DD4065" w:rsidRPr="00EC71C7">
              <w:rPr>
                <w:rFonts w:ascii="Times New Roman" w:eastAsia="Times New Roman" w:hAnsi="Times New Roman" w:cs="Times New Roman"/>
                <w:bCs/>
                <w:color w:val="auto"/>
                <w:sz w:val="22"/>
                <w:szCs w:val="22"/>
                <w:lang w:val="en-US"/>
              </w:rPr>
              <w:t xml:space="preserve"> rõ </w:t>
            </w:r>
            <w:r w:rsidR="005B4E9E" w:rsidRPr="00EC71C7">
              <w:rPr>
                <w:rFonts w:ascii="Times New Roman" w:eastAsia="Times New Roman" w:hAnsi="Times New Roman" w:cs="Times New Roman"/>
                <w:bCs/>
                <w:color w:val="auto"/>
                <w:sz w:val="22"/>
                <w:szCs w:val="22"/>
                <w:lang w:val="en-US"/>
              </w:rPr>
              <w:t xml:space="preserve">tại Chương III </w:t>
            </w:r>
            <w:r w:rsidR="00CA3BE5" w:rsidRPr="00EC71C7">
              <w:rPr>
                <w:rFonts w:ascii="Times New Roman" w:eastAsia="Times New Roman" w:hAnsi="Times New Roman" w:cs="Times New Roman"/>
                <w:bCs/>
                <w:color w:val="auto"/>
                <w:sz w:val="22"/>
                <w:szCs w:val="22"/>
                <w:lang w:val="en-US"/>
              </w:rPr>
              <w:t>Dự thảo Quyết định</w:t>
            </w:r>
            <w:r w:rsidR="005B4E9E" w:rsidRPr="00EC71C7">
              <w:rPr>
                <w:rFonts w:ascii="Times New Roman" w:eastAsia="Times New Roman" w:hAnsi="Times New Roman" w:cs="Times New Roman"/>
                <w:bCs/>
                <w:color w:val="auto"/>
                <w:sz w:val="22"/>
                <w:szCs w:val="22"/>
                <w:lang w:val="en-US"/>
              </w:rPr>
              <w:t xml:space="preserve">. </w:t>
            </w:r>
          </w:p>
          <w:p w14:paraId="066C6073" w14:textId="77777777" w:rsidR="00676F8A" w:rsidRPr="00EC71C7" w:rsidRDefault="005B4E9E" w:rsidP="00DD4065">
            <w:pPr>
              <w:jc w:val="both"/>
              <w:rPr>
                <w:rFonts w:ascii="Times New Roman" w:hAnsi="Times New Roman" w:cs="Times New Roman"/>
                <w:color w:val="auto"/>
                <w:sz w:val="22"/>
                <w:szCs w:val="22"/>
                <w:lang w:val="nl-NL"/>
              </w:rPr>
            </w:pPr>
            <w:r w:rsidRPr="00EC71C7">
              <w:rPr>
                <w:rFonts w:ascii="Times New Roman" w:hAnsi="Times New Roman" w:cs="Times New Roman"/>
                <w:color w:val="auto"/>
                <w:sz w:val="22"/>
                <w:szCs w:val="22"/>
                <w:lang w:val="nl-NL"/>
              </w:rPr>
              <w:t xml:space="preserve">- </w:t>
            </w:r>
            <w:r w:rsidR="00676F8A" w:rsidRPr="00EC71C7">
              <w:rPr>
                <w:rFonts w:ascii="Times New Roman" w:hAnsi="Times New Roman" w:cs="Times New Roman"/>
                <w:color w:val="auto"/>
                <w:sz w:val="22"/>
                <w:szCs w:val="22"/>
                <w:lang w:val="nl-NL"/>
              </w:rPr>
              <w:t xml:space="preserve">Các nội dung của Điều 8 Quyết định số 21/2020/QĐ-UBND tương ứng Điều </w:t>
            </w:r>
            <w:r w:rsidRPr="00EC71C7">
              <w:rPr>
                <w:rFonts w:ascii="Times New Roman" w:hAnsi="Times New Roman" w:cs="Times New Roman"/>
                <w:color w:val="auto"/>
                <w:sz w:val="22"/>
                <w:szCs w:val="22"/>
                <w:lang w:val="nl-NL"/>
              </w:rPr>
              <w:t>4</w:t>
            </w:r>
            <w:r w:rsidR="00676F8A" w:rsidRPr="00EC71C7">
              <w:rPr>
                <w:rFonts w:ascii="Times New Roman" w:hAnsi="Times New Roman" w:cs="Times New Roman"/>
                <w:color w:val="auto"/>
                <w:sz w:val="22"/>
                <w:szCs w:val="22"/>
                <w:lang w:val="nl-NL"/>
              </w:rPr>
              <w:t xml:space="preserve"> Dự thảo Quy chế</w:t>
            </w:r>
            <w:r w:rsidR="00DD4065" w:rsidRPr="00EC71C7">
              <w:rPr>
                <w:rFonts w:ascii="Times New Roman" w:hAnsi="Times New Roman" w:cs="Times New Roman"/>
                <w:color w:val="auto"/>
                <w:sz w:val="22"/>
                <w:szCs w:val="22"/>
                <w:lang w:val="nl-NL"/>
              </w:rPr>
              <w:t>.</w:t>
            </w:r>
          </w:p>
          <w:p w14:paraId="06BCDF4B" w14:textId="1A71C883" w:rsidR="00DD4065" w:rsidRPr="00EC71C7" w:rsidRDefault="00DD4065" w:rsidP="00DD4065">
            <w:pPr>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Dự thảo tách riêng trách nhiệm cửa Sở Công Thương và Sở Tài chính thành các điểu khoản riêng.</w:t>
            </w:r>
          </w:p>
          <w:p w14:paraId="1CC95196" w14:textId="26C59EDE" w:rsidR="00DD4065" w:rsidRPr="00EC71C7" w:rsidRDefault="00DD4065" w:rsidP="00DD4065">
            <w:pPr>
              <w:jc w:val="both"/>
              <w:rPr>
                <w:rFonts w:ascii="Times New Roman" w:hAnsi="Times New Roman" w:cs="Times New Roman"/>
                <w:color w:val="auto"/>
                <w:sz w:val="22"/>
                <w:szCs w:val="22"/>
                <w:lang w:val="en-US"/>
              </w:rPr>
            </w:pPr>
          </w:p>
        </w:tc>
      </w:tr>
      <w:tr w:rsidR="00EC71C7" w:rsidRPr="00EC71C7" w14:paraId="4AFD2EA7" w14:textId="77777777" w:rsidTr="00024393">
        <w:tc>
          <w:tcPr>
            <w:tcW w:w="632" w:type="dxa"/>
            <w:vAlign w:val="center"/>
          </w:tcPr>
          <w:p w14:paraId="43E90D0A" w14:textId="77777777" w:rsidR="00DD4065" w:rsidRPr="00EC71C7" w:rsidRDefault="00DD4065" w:rsidP="00674937">
            <w:pPr>
              <w:spacing w:before="40" w:afterLines="40" w:after="96"/>
              <w:jc w:val="center"/>
              <w:rPr>
                <w:rFonts w:ascii="Times New Roman" w:hAnsi="Times New Roman" w:cs="Times New Roman"/>
                <w:color w:val="auto"/>
                <w:sz w:val="22"/>
                <w:szCs w:val="22"/>
                <w:lang w:val="en-US"/>
              </w:rPr>
            </w:pPr>
          </w:p>
        </w:tc>
        <w:tc>
          <w:tcPr>
            <w:tcW w:w="3970" w:type="dxa"/>
          </w:tcPr>
          <w:p w14:paraId="5EA60D3A" w14:textId="77777777" w:rsidR="00DD4065" w:rsidRPr="00EC71C7" w:rsidRDefault="00DD4065" w:rsidP="00674937">
            <w:pPr>
              <w:shd w:val="clear" w:color="auto" w:fill="FFFFFF"/>
              <w:spacing w:before="120" w:after="120"/>
              <w:rPr>
                <w:rFonts w:ascii="Times New Roman" w:eastAsia="Times New Roman" w:hAnsi="Times New Roman" w:cs="Times New Roman"/>
                <w:color w:val="auto"/>
                <w:sz w:val="22"/>
                <w:szCs w:val="22"/>
                <w:lang w:val="en-US"/>
              </w:rPr>
            </w:pPr>
          </w:p>
        </w:tc>
        <w:tc>
          <w:tcPr>
            <w:tcW w:w="4754" w:type="dxa"/>
          </w:tcPr>
          <w:p w14:paraId="235646AF" w14:textId="62C0299A" w:rsidR="00DD4065" w:rsidRPr="00EC71C7" w:rsidRDefault="00DD4065" w:rsidP="00674937">
            <w:pPr>
              <w:shd w:val="clear" w:color="auto" w:fill="FFFFFF"/>
              <w:rPr>
                <w:rFonts w:ascii="Times New Roman" w:hAnsi="Times New Roman" w:cs="Times New Roman"/>
                <w:b/>
                <w:color w:val="auto"/>
                <w:sz w:val="22"/>
                <w:szCs w:val="22"/>
                <w:lang w:val="en-US"/>
              </w:rPr>
            </w:pPr>
            <w:r w:rsidRPr="00EC71C7">
              <w:rPr>
                <w:rFonts w:ascii="Times New Roman" w:hAnsi="Times New Roman" w:cs="Times New Roman"/>
                <w:b/>
                <w:color w:val="auto"/>
                <w:sz w:val="22"/>
                <w:szCs w:val="22"/>
                <w:lang w:val="en-US"/>
              </w:rPr>
              <w:t xml:space="preserve">Chương II. </w:t>
            </w:r>
            <w:r w:rsidRPr="00EC71C7">
              <w:rPr>
                <w:rFonts w:ascii="Times New Roman" w:hAnsi="Times New Roman" w:cs="Times New Roman"/>
                <w:b/>
                <w:bCs/>
                <w:color w:val="auto"/>
                <w:sz w:val="22"/>
                <w:szCs w:val="22"/>
                <w:lang w:val="pt-BR"/>
              </w:rPr>
              <w:t>NỘI DUNG CHƯƠNG TRÌNH VÀ MỨC HỖ TRỢ</w:t>
            </w:r>
          </w:p>
        </w:tc>
        <w:tc>
          <w:tcPr>
            <w:tcW w:w="3544" w:type="dxa"/>
          </w:tcPr>
          <w:p w14:paraId="3FE26E88" w14:textId="77777777" w:rsidR="00DD4065" w:rsidRPr="00EC71C7" w:rsidRDefault="00DD4065" w:rsidP="00782B16">
            <w:pPr>
              <w:pStyle w:val="Heading2"/>
              <w:outlineLvl w:val="1"/>
              <w:rPr>
                <w:iCs/>
                <w:sz w:val="22"/>
                <w:szCs w:val="22"/>
                <w:lang w:val="nl-NL"/>
              </w:rPr>
            </w:pPr>
          </w:p>
        </w:tc>
        <w:tc>
          <w:tcPr>
            <w:tcW w:w="2835" w:type="dxa"/>
          </w:tcPr>
          <w:p w14:paraId="6CB731C4" w14:textId="1CE91590" w:rsidR="00DD4065" w:rsidRPr="00EC71C7" w:rsidRDefault="00DD4065" w:rsidP="00DD4065">
            <w:pPr>
              <w:spacing w:before="40" w:afterLines="40" w:after="96"/>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xml:space="preserve">- Lược bỏ chương II trong quyết định </w:t>
            </w:r>
            <w:r w:rsidRPr="00EC71C7">
              <w:rPr>
                <w:rFonts w:ascii="Times New Roman" w:hAnsi="Times New Roman" w:cs="Times New Roman"/>
                <w:color w:val="auto"/>
                <w:sz w:val="22"/>
                <w:szCs w:val="22"/>
                <w:lang w:val="nl-NL"/>
              </w:rPr>
              <w:t>21/2020/QĐ-UBND</w:t>
            </w:r>
            <w:r w:rsidRPr="00EC71C7">
              <w:rPr>
                <w:rFonts w:ascii="Times New Roman" w:hAnsi="Times New Roman" w:cs="Times New Roman"/>
                <w:color w:val="auto"/>
                <w:sz w:val="22"/>
                <w:szCs w:val="22"/>
                <w:lang w:val="en-US"/>
              </w:rPr>
              <w:t xml:space="preserve"> quy định về các nội dung chương trình và mức hỗ trợ, do các nội dung này đã được quy định trong Nghị quyết của HĐND tỉnh quy định mức chi thực hiện Chương trình XTTM.</w:t>
            </w:r>
          </w:p>
        </w:tc>
      </w:tr>
      <w:tr w:rsidR="00EC71C7" w:rsidRPr="00EC71C7" w14:paraId="7E3DB250" w14:textId="77777777" w:rsidTr="00024393">
        <w:tc>
          <w:tcPr>
            <w:tcW w:w="632" w:type="dxa"/>
            <w:vAlign w:val="center"/>
          </w:tcPr>
          <w:p w14:paraId="3E9AC2A8" w14:textId="1018E99A" w:rsidR="00676F8A" w:rsidRPr="00EC71C7" w:rsidRDefault="00676F8A" w:rsidP="00674937">
            <w:pPr>
              <w:spacing w:before="40" w:afterLines="40" w:after="96"/>
              <w:jc w:val="center"/>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9</w:t>
            </w:r>
          </w:p>
        </w:tc>
        <w:tc>
          <w:tcPr>
            <w:tcW w:w="3970" w:type="dxa"/>
          </w:tcPr>
          <w:p w14:paraId="05B679AC" w14:textId="77777777" w:rsidR="00DD4065" w:rsidRPr="00EC71C7" w:rsidRDefault="00DD4065" w:rsidP="00DD4065">
            <w:pPr>
              <w:shd w:val="clear" w:color="auto" w:fill="FFFFFF"/>
              <w:jc w:val="both"/>
              <w:rPr>
                <w:rFonts w:ascii="Times New Roman" w:eastAsia="Times New Roman" w:hAnsi="Times New Roman" w:cs="Times New Roman"/>
                <w:color w:val="auto"/>
                <w:sz w:val="22"/>
                <w:szCs w:val="22"/>
              </w:rPr>
            </w:pPr>
            <w:bookmarkStart w:id="20" w:name="dieu_9"/>
            <w:r w:rsidRPr="00EC71C7">
              <w:rPr>
                <w:rFonts w:ascii="Times New Roman" w:eastAsia="Times New Roman" w:hAnsi="Times New Roman" w:cs="Times New Roman"/>
                <w:b/>
                <w:bCs/>
                <w:color w:val="auto"/>
                <w:sz w:val="22"/>
                <w:szCs w:val="22"/>
              </w:rPr>
              <w:t>Điều 9. Điều khoản thi hành</w:t>
            </w:r>
            <w:bookmarkEnd w:id="20"/>
          </w:p>
          <w:p w14:paraId="4466625F" w14:textId="77777777" w:rsidR="00DD4065" w:rsidRPr="00EC71C7" w:rsidRDefault="00DD4065" w:rsidP="00DD4065">
            <w:pPr>
              <w:shd w:val="clear" w:color="auto" w:fill="FFFFFF"/>
              <w:spacing w:before="120" w:after="120"/>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1. Sở Công Thương, Sở Tài chính, Ủy ban nhân dân huyện, thành phố, các sở, ngành liên quan và các tổ chức, cá nhân có trách nhiệm thực hiện việc quản lý sử dụng kinh phí khuyến thương theo quy định của Nhà nước. Trường hợp sử dụng sai mục đích hoặc làm thất thoát, tùy theo mức độ vi phạm sẽ bị xử lý theo quy định của pháp luật.</w:t>
            </w:r>
          </w:p>
          <w:p w14:paraId="52F1D5C6" w14:textId="26D8BAC5" w:rsidR="00676F8A" w:rsidRPr="00EC71C7" w:rsidRDefault="00DD4065" w:rsidP="00DD4065">
            <w:pPr>
              <w:shd w:val="clear" w:color="auto" w:fill="FFFFFF"/>
              <w:spacing w:before="120" w:after="120"/>
              <w:rPr>
                <w:rFonts w:ascii="Times New Roman" w:eastAsia="Times New Roman" w:hAnsi="Times New Roman" w:cs="Times New Roman"/>
                <w:color w:val="auto"/>
                <w:sz w:val="22"/>
                <w:szCs w:val="22"/>
                <w:lang w:val="en-US"/>
              </w:rPr>
            </w:pPr>
            <w:r w:rsidRPr="00EC71C7">
              <w:rPr>
                <w:rFonts w:ascii="Times New Roman" w:eastAsia="Times New Roman" w:hAnsi="Times New Roman" w:cs="Times New Roman"/>
                <w:color w:val="auto"/>
                <w:sz w:val="22"/>
                <w:szCs w:val="22"/>
              </w:rPr>
              <w:t>2. Trong quá trình tổ chức thực hiện nếu có vướng mắc, các cơ quan, đơn vị tổ chức, cá nhân phản ánh về Sở Công Thương để tổng hợp báo cáo Ủy ban nhân dân tỉnh xem xét sửa đổi, bổ sung./</w:t>
            </w:r>
          </w:p>
        </w:tc>
        <w:tc>
          <w:tcPr>
            <w:tcW w:w="4754" w:type="dxa"/>
          </w:tcPr>
          <w:p w14:paraId="74877EAC" w14:textId="77777777" w:rsidR="00DD4065" w:rsidRPr="00EC71C7" w:rsidRDefault="00DD4065" w:rsidP="00DD4065">
            <w:pPr>
              <w:jc w:val="both"/>
              <w:rPr>
                <w:rFonts w:ascii="Times New Roman" w:hAnsi="Times New Roman" w:cs="Times New Roman"/>
                <w:b/>
                <w:color w:val="auto"/>
                <w:sz w:val="22"/>
                <w:szCs w:val="22"/>
                <w:lang w:val="en-US"/>
              </w:rPr>
            </w:pPr>
            <w:r w:rsidRPr="00EC71C7">
              <w:rPr>
                <w:rFonts w:ascii="Times New Roman" w:hAnsi="Times New Roman" w:cs="Times New Roman"/>
                <w:b/>
                <w:color w:val="auto"/>
                <w:sz w:val="22"/>
                <w:szCs w:val="22"/>
                <w:lang w:val="en-US"/>
              </w:rPr>
              <w:t>Điều 9. Nội dung và mức hỗ trợ hoạt động xúc tiến thương mại</w:t>
            </w:r>
          </w:p>
          <w:p w14:paraId="0D137B75" w14:textId="77777777" w:rsidR="00DD4065" w:rsidRPr="00EC71C7" w:rsidRDefault="00DD4065" w:rsidP="00DD4065">
            <w:pPr>
              <w:shd w:val="clear" w:color="auto" w:fill="FFFFFF"/>
              <w:jc w:val="both"/>
              <w:rPr>
                <w:rFonts w:ascii="Times New Roman" w:hAnsi="Times New Roman" w:cs="Times New Roman"/>
                <w:bCs/>
                <w:color w:val="auto"/>
                <w:sz w:val="22"/>
                <w:szCs w:val="22"/>
              </w:rPr>
            </w:pPr>
            <w:r w:rsidRPr="00EC71C7">
              <w:rPr>
                <w:rFonts w:ascii="Times New Roman" w:hAnsi="Times New Roman" w:cs="Times New Roman"/>
                <w:bCs/>
                <w:color w:val="auto"/>
                <w:sz w:val="22"/>
                <w:szCs w:val="22"/>
              </w:rPr>
              <w:t>1. Tổ chức hoặc tham gia hội chợ, triển lãm quốc tế ở nước ngoài</w:t>
            </w:r>
          </w:p>
          <w:p w14:paraId="3F73EB6E" w14:textId="77777777" w:rsidR="00DD4065" w:rsidRPr="00EC71C7" w:rsidRDefault="00DD4065" w:rsidP="00DD4065">
            <w:pPr>
              <w:shd w:val="clear" w:color="auto" w:fill="FFFFFF"/>
              <w:jc w:val="both"/>
              <w:rPr>
                <w:rFonts w:ascii="Times New Roman" w:hAnsi="Times New Roman" w:cs="Times New Roman"/>
                <w:bCs/>
                <w:color w:val="auto"/>
                <w:sz w:val="22"/>
                <w:szCs w:val="22"/>
              </w:rPr>
            </w:pPr>
            <w:r w:rsidRPr="00EC71C7">
              <w:rPr>
                <w:rFonts w:ascii="Times New Roman" w:hAnsi="Times New Roman" w:cs="Times New Roman"/>
                <w:color w:val="auto"/>
                <w:sz w:val="22"/>
                <w:szCs w:val="22"/>
                <w:lang w:val="pt-BR"/>
              </w:rPr>
              <w:t xml:space="preserve">a) Nội dung thực hiện theo quy định tại khoản 1,2 Điều 5 </w:t>
            </w:r>
            <w:r w:rsidRPr="00EC71C7">
              <w:rPr>
                <w:rFonts w:ascii="Times New Roman" w:hAnsi="Times New Roman" w:cs="Times New Roman"/>
                <w:iCs/>
                <w:color w:val="auto"/>
                <w:sz w:val="22"/>
                <w:szCs w:val="22"/>
              </w:rPr>
              <w:t xml:space="preserve">Thông tư số 11/2019/TT-BCT ngày 30/7/2019 của Bộ trưởng Bộ Công thương hướng dẫn </w:t>
            </w:r>
            <w:r w:rsidRPr="00EC71C7">
              <w:rPr>
                <w:rFonts w:ascii="Times New Roman" w:hAnsi="Times New Roman" w:cs="Times New Roman"/>
                <w:bCs/>
                <w:iCs/>
                <w:color w:val="auto"/>
                <w:sz w:val="22"/>
                <w:szCs w:val="22"/>
              </w:rPr>
              <w:t>thực hiện hoạt động xúc tiến thương mại phát triển ngoại thương thuộc Chương trình cấp quốc gia về xúc tiến thương mại</w:t>
            </w:r>
            <w:r w:rsidRPr="00EC71C7">
              <w:rPr>
                <w:rFonts w:ascii="Times New Roman" w:hAnsi="Times New Roman" w:cs="Times New Roman"/>
                <w:color w:val="auto"/>
                <w:sz w:val="22"/>
                <w:szCs w:val="22"/>
                <w:lang w:val="pt-BR"/>
              </w:rPr>
              <w:t>.</w:t>
            </w:r>
          </w:p>
          <w:p w14:paraId="5D1BB014" w14:textId="77777777" w:rsidR="00DD4065" w:rsidRPr="00EC71C7" w:rsidRDefault="00DD4065" w:rsidP="00DD4065">
            <w:pPr>
              <w:shd w:val="clear" w:color="auto" w:fill="FFFFFF"/>
              <w:jc w:val="both"/>
              <w:rPr>
                <w:rFonts w:ascii="Times New Roman" w:hAnsi="Times New Roman" w:cs="Times New Roman"/>
                <w:bCs/>
                <w:color w:val="auto"/>
                <w:sz w:val="22"/>
                <w:szCs w:val="22"/>
              </w:rPr>
            </w:pPr>
            <w:r w:rsidRPr="00EC71C7">
              <w:rPr>
                <w:rFonts w:ascii="Times New Roman" w:hAnsi="Times New Roman" w:cs="Times New Roman"/>
                <w:bCs/>
                <w:color w:val="auto"/>
                <w:sz w:val="22"/>
                <w:szCs w:val="22"/>
              </w:rPr>
              <w:t xml:space="preserve">b) </w:t>
            </w:r>
            <w:r w:rsidRPr="00EC71C7">
              <w:rPr>
                <w:rFonts w:ascii="Times New Roman" w:hAnsi="Times New Roman" w:cs="Times New Roman"/>
                <w:color w:val="auto"/>
                <w:sz w:val="22"/>
                <w:szCs w:val="22"/>
              </w:rPr>
              <w:t xml:space="preserve">Nội dung hỗ trợ đối với đơn vị chủ trì: Tuyên truyền, quảng bá trên các phương tiện truyền thông, các hình thức quảng bá của hội chợ, triển lãm; tổ chức giới thiệu thông tin về hội chợ, triển lãm, đoàn doanh nghiệp tham gia hội chợ, triển lãm;Thuê mặt bằng và thiết kế, dàn dựng gian hàng; Chi phí tổ chức khai mạc, bế mạc gồm giấy mời, đón tiếp, trang trí, âm thanh, ánh sáng; Tổ chức hội thảo gồm Chi phí thuê hội trường, trang </w:t>
            </w:r>
            <w:r w:rsidRPr="00EC71C7">
              <w:rPr>
                <w:rFonts w:ascii="Times New Roman" w:hAnsi="Times New Roman" w:cs="Times New Roman"/>
                <w:color w:val="auto"/>
                <w:sz w:val="22"/>
                <w:szCs w:val="22"/>
              </w:rPr>
              <w:lastRenderedPageBreak/>
              <w:t>thiết bị, trang trí, âm thanh, ánh sáng, p</w:t>
            </w:r>
            <w:bookmarkStart w:id="21" w:name="_GoBack"/>
            <w:bookmarkEnd w:id="21"/>
            <w:r w:rsidRPr="00EC71C7">
              <w:rPr>
                <w:rFonts w:ascii="Times New Roman" w:hAnsi="Times New Roman" w:cs="Times New Roman"/>
                <w:color w:val="auto"/>
                <w:sz w:val="22"/>
                <w:szCs w:val="22"/>
              </w:rPr>
              <w:t>hiên dịch, an ninh, lễ tân, nước uống, tài liệu, diễn giả; Trình diễn sản phẩm gồm thuê địa điểm, thiết kế và trang trí sân khấu, âm thanh, ánh sáng, trang thiết bị, người trình diễn, người dẫn chương trình, phiên dịch; Công tác phí cho cán bộ tổ chức Chương trình và chi phí khác (nếu có). Nội dung chi theo thực tế phát sinh và mức chi theo các quy định hiện hành.</w:t>
            </w:r>
          </w:p>
          <w:p w14:paraId="0A3ED64C" w14:textId="77777777" w:rsidR="00DD4065" w:rsidRPr="00EC71C7" w:rsidRDefault="00DD4065" w:rsidP="00DD4065">
            <w:pPr>
              <w:shd w:val="clear" w:color="auto" w:fill="FFFFFF"/>
              <w:jc w:val="both"/>
              <w:rPr>
                <w:rFonts w:ascii="Times New Roman" w:hAnsi="Times New Roman" w:cs="Times New Roman"/>
                <w:bCs/>
                <w:color w:val="auto"/>
                <w:sz w:val="22"/>
                <w:szCs w:val="22"/>
              </w:rPr>
            </w:pPr>
            <w:r w:rsidRPr="00EC71C7">
              <w:rPr>
                <w:rFonts w:ascii="Times New Roman" w:hAnsi="Times New Roman" w:cs="Times New Roman"/>
                <w:bCs/>
                <w:color w:val="auto"/>
                <w:sz w:val="22"/>
                <w:szCs w:val="22"/>
              </w:rPr>
              <w:t xml:space="preserve">c) </w:t>
            </w:r>
            <w:r w:rsidRPr="00EC71C7">
              <w:rPr>
                <w:rFonts w:ascii="Times New Roman" w:hAnsi="Times New Roman" w:cs="Times New Roman"/>
                <w:color w:val="auto"/>
                <w:sz w:val="22"/>
                <w:szCs w:val="22"/>
              </w:rPr>
              <w:t xml:space="preserve">Đối với đơn vị tham gia: Căn cứ vào nguồn kinh phí được phân bổ sẽ xem xét hỗ trợ tối đa không quá 60.000.000 đồng </w:t>
            </w:r>
            <w:r w:rsidRPr="00EC71C7">
              <w:rPr>
                <w:rFonts w:ascii="Times New Roman" w:hAnsi="Times New Roman" w:cs="Times New Roman"/>
                <w:i/>
                <w:color w:val="auto"/>
                <w:sz w:val="22"/>
                <w:szCs w:val="22"/>
              </w:rPr>
              <w:t>(Sáu mươi triệu đồng)</w:t>
            </w:r>
            <w:r w:rsidRPr="00EC71C7">
              <w:rPr>
                <w:rFonts w:ascii="Times New Roman" w:hAnsi="Times New Roman" w:cs="Times New Roman"/>
                <w:color w:val="auto"/>
                <w:sz w:val="22"/>
                <w:szCs w:val="22"/>
              </w:rPr>
              <w:t>/đơn vị/năm.</w:t>
            </w:r>
          </w:p>
          <w:p w14:paraId="27AFCBB9" w14:textId="77777777" w:rsidR="00DD4065" w:rsidRPr="00EC71C7" w:rsidRDefault="00DD4065" w:rsidP="00DD4065">
            <w:pPr>
              <w:shd w:val="clear" w:color="auto" w:fill="FFFFFF"/>
              <w:jc w:val="both"/>
              <w:rPr>
                <w:rFonts w:ascii="Times New Roman" w:hAnsi="Times New Roman" w:cs="Times New Roman"/>
                <w:bCs/>
                <w:color w:val="auto"/>
                <w:sz w:val="22"/>
                <w:szCs w:val="22"/>
              </w:rPr>
            </w:pPr>
            <w:r w:rsidRPr="00EC71C7">
              <w:rPr>
                <w:rFonts w:ascii="Times New Roman" w:hAnsi="Times New Roman" w:cs="Times New Roman"/>
                <w:bCs/>
                <w:color w:val="auto"/>
                <w:sz w:val="22"/>
                <w:szCs w:val="22"/>
              </w:rPr>
              <w:t>2. Tổ chức hoặc tham gia hội chợ, triển lãm tại Việt Nam đối với các sản phẩm xuất khẩu</w:t>
            </w:r>
          </w:p>
          <w:p w14:paraId="1E272ED5" w14:textId="77777777" w:rsidR="00DD4065" w:rsidRPr="00EC71C7" w:rsidRDefault="00DD4065" w:rsidP="00DD4065">
            <w:pPr>
              <w:shd w:val="clear" w:color="auto" w:fill="FFFFFF"/>
              <w:jc w:val="both"/>
              <w:rPr>
                <w:rFonts w:ascii="Times New Roman" w:hAnsi="Times New Roman" w:cs="Times New Roman"/>
                <w:color w:val="auto"/>
                <w:sz w:val="22"/>
                <w:szCs w:val="22"/>
                <w:lang w:val="pt-BR"/>
              </w:rPr>
            </w:pPr>
            <w:r w:rsidRPr="00EC71C7">
              <w:rPr>
                <w:rFonts w:ascii="Times New Roman" w:hAnsi="Times New Roman" w:cs="Times New Roman"/>
                <w:bCs/>
                <w:color w:val="auto"/>
                <w:sz w:val="22"/>
                <w:szCs w:val="22"/>
              </w:rPr>
              <w:t xml:space="preserve"> a)</w:t>
            </w:r>
            <w:r w:rsidRPr="00EC71C7">
              <w:rPr>
                <w:rFonts w:ascii="Times New Roman" w:hAnsi="Times New Roman" w:cs="Times New Roman"/>
                <w:color w:val="auto"/>
                <w:sz w:val="22"/>
                <w:szCs w:val="22"/>
                <w:lang w:val="pt-BR"/>
              </w:rPr>
              <w:t xml:space="preserve"> Nội dung thực hiện: Nội dung thực hiện theo quy định tại khoản 1, 2 Điều 6 Thông tư số 11/2019/TT-BCT.</w:t>
            </w:r>
          </w:p>
          <w:p w14:paraId="603C64D0" w14:textId="77777777" w:rsidR="00DD4065" w:rsidRPr="00EC71C7" w:rsidRDefault="00DD4065" w:rsidP="00DD4065">
            <w:pPr>
              <w:shd w:val="clear" w:color="auto" w:fill="FFFFFF"/>
              <w:jc w:val="both"/>
              <w:rPr>
                <w:rFonts w:ascii="Times New Roman" w:hAnsi="Times New Roman" w:cs="Times New Roman"/>
                <w:bCs/>
                <w:color w:val="auto"/>
                <w:sz w:val="22"/>
                <w:szCs w:val="22"/>
              </w:rPr>
            </w:pPr>
            <w:r w:rsidRPr="00EC71C7">
              <w:rPr>
                <w:rFonts w:ascii="Times New Roman" w:hAnsi="Times New Roman" w:cs="Times New Roman"/>
                <w:color w:val="auto"/>
                <w:sz w:val="22"/>
                <w:szCs w:val="22"/>
              </w:rPr>
              <w:t xml:space="preserve">b) Nội dung hỗ trợ đối với đơn vị chủ trì: </w:t>
            </w:r>
            <w:r w:rsidRPr="00EC71C7">
              <w:rPr>
                <w:rFonts w:ascii="Times New Roman" w:hAnsi="Times New Roman" w:cs="Times New Roman"/>
                <w:color w:val="auto"/>
                <w:sz w:val="22"/>
                <w:szCs w:val="22"/>
                <w:lang w:val="pt-BR"/>
              </w:rPr>
              <w:t>Tuyên truyền, quảng bá trên các phương tiện truyền thông; Tổ chức giới thiệu, thông tin về hội chợ, triển lãm</w:t>
            </w:r>
            <w:r w:rsidRPr="00EC71C7">
              <w:rPr>
                <w:rFonts w:ascii="Times New Roman" w:hAnsi="Times New Roman" w:cs="Times New Roman"/>
                <w:color w:val="auto"/>
                <w:sz w:val="22"/>
                <w:szCs w:val="22"/>
              </w:rPr>
              <w:t xml:space="preserve">; </w:t>
            </w:r>
            <w:r w:rsidRPr="00EC71C7">
              <w:rPr>
                <w:rFonts w:ascii="Times New Roman" w:hAnsi="Times New Roman" w:cs="Times New Roman"/>
                <w:color w:val="auto"/>
                <w:sz w:val="22"/>
                <w:szCs w:val="22"/>
                <w:lang w:val="pt-BR"/>
              </w:rPr>
              <w:t xml:space="preserve">Tổ chức, dàn dựng gian hàng gồm thiết kế tổng thể và chi tiết; Dàn dựng gian hàng; Trang trí chung. </w:t>
            </w:r>
            <w:r w:rsidRPr="00EC71C7">
              <w:rPr>
                <w:rFonts w:ascii="Times New Roman" w:hAnsi="Times New Roman" w:cs="Times New Roman"/>
                <w:color w:val="auto"/>
                <w:sz w:val="22"/>
                <w:szCs w:val="22"/>
              </w:rPr>
              <w:t>Nội dung chi theo thực tế phát sinh và mức chi theo các quy định hiện hành.</w:t>
            </w:r>
          </w:p>
          <w:p w14:paraId="07F46BB0"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 xml:space="preserve">c) Đối với đơn vị tham gia: Căn cứ vào nguồn kinh phí được phẩn bổ sẽ xem xét hỗ trợ tối đa không quá 12.000.000 đồng </w:t>
            </w:r>
            <w:r w:rsidRPr="00EC71C7">
              <w:rPr>
                <w:rFonts w:ascii="Times New Roman" w:hAnsi="Times New Roman" w:cs="Times New Roman"/>
                <w:i/>
                <w:color w:val="auto"/>
                <w:sz w:val="22"/>
                <w:szCs w:val="22"/>
              </w:rPr>
              <w:t>(Mười hai triệu đồng)</w:t>
            </w:r>
            <w:r w:rsidRPr="00EC71C7">
              <w:rPr>
                <w:rFonts w:ascii="Times New Roman" w:hAnsi="Times New Roman" w:cs="Times New Roman"/>
                <w:color w:val="auto"/>
                <w:sz w:val="22"/>
                <w:szCs w:val="22"/>
              </w:rPr>
              <w:t>/01 đơn vị/năm.</w:t>
            </w:r>
          </w:p>
          <w:p w14:paraId="46D3F689" w14:textId="77777777" w:rsidR="00DD4065" w:rsidRPr="00EC71C7" w:rsidRDefault="00DD4065" w:rsidP="00DD4065">
            <w:pPr>
              <w:shd w:val="clear" w:color="auto" w:fill="FFFFFF"/>
              <w:jc w:val="both"/>
              <w:rPr>
                <w:rFonts w:ascii="Times New Roman" w:hAnsi="Times New Roman" w:cs="Times New Roman"/>
                <w:bCs/>
                <w:color w:val="auto"/>
                <w:sz w:val="22"/>
                <w:szCs w:val="22"/>
              </w:rPr>
            </w:pPr>
            <w:r w:rsidRPr="00EC71C7">
              <w:rPr>
                <w:rFonts w:ascii="Times New Roman" w:hAnsi="Times New Roman" w:cs="Times New Roman"/>
                <w:bCs/>
                <w:color w:val="auto"/>
                <w:sz w:val="22"/>
                <w:szCs w:val="22"/>
              </w:rPr>
              <w:t>3. Tổ chức hội chợ, triển lãm tại Hưng Yên đối với các sản phẩm, nguyên liệu, thiết bị nhập khẩu phục vụ sản xuất hàng xuất khẩu, sản phẩm công nghệ, nguyên liệu đầu vào phục vụ sản xuất các sản phẩm có lợi thế cạnh tranh mà trong nước sản xuất</w:t>
            </w:r>
          </w:p>
          <w:p w14:paraId="4CA5B711" w14:textId="77777777" w:rsidR="00DD4065" w:rsidRPr="00EC71C7" w:rsidRDefault="00DD4065" w:rsidP="00DD4065">
            <w:pPr>
              <w:shd w:val="clear" w:color="auto" w:fill="FFFFFF"/>
              <w:jc w:val="both"/>
              <w:rPr>
                <w:rFonts w:ascii="Times New Roman" w:hAnsi="Times New Roman" w:cs="Times New Roman"/>
                <w:color w:val="auto"/>
                <w:sz w:val="22"/>
                <w:szCs w:val="22"/>
                <w:lang w:val="pt-BR"/>
              </w:rPr>
            </w:pPr>
            <w:r w:rsidRPr="00EC71C7">
              <w:rPr>
                <w:rFonts w:ascii="Times New Roman" w:hAnsi="Times New Roman" w:cs="Times New Roman"/>
                <w:bCs/>
                <w:color w:val="auto"/>
                <w:sz w:val="22"/>
                <w:szCs w:val="22"/>
              </w:rPr>
              <w:lastRenderedPageBreak/>
              <w:t xml:space="preserve">a) </w:t>
            </w:r>
            <w:r w:rsidRPr="00EC71C7">
              <w:rPr>
                <w:rFonts w:ascii="Times New Roman" w:hAnsi="Times New Roman" w:cs="Times New Roman"/>
                <w:color w:val="auto"/>
                <w:sz w:val="22"/>
                <w:szCs w:val="22"/>
                <w:lang w:val="pt-BR"/>
              </w:rPr>
              <w:t>Nội dung thực hiện: Nội dung thực hiện theo quy định tại khoản 1, 2 Điều 8 Thông tư số 11/2019/TT-BCT.</w:t>
            </w:r>
          </w:p>
          <w:p w14:paraId="0C6CE417"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 xml:space="preserve">b) Nội dung hỗ trợ: </w:t>
            </w:r>
            <w:r w:rsidRPr="00EC71C7">
              <w:rPr>
                <w:rFonts w:ascii="Times New Roman" w:hAnsi="Times New Roman" w:cs="Times New Roman"/>
                <w:color w:val="auto"/>
                <w:sz w:val="22"/>
                <w:szCs w:val="22"/>
                <w:lang w:val="pt-BR"/>
              </w:rPr>
              <w:t xml:space="preserve">Tuyên truyền, quảng bá trên các phương tiện truyền thông; Tổ chức giới thiệu, thông tin về hội chợ, triển lãm. </w:t>
            </w:r>
            <w:r w:rsidRPr="00EC71C7">
              <w:rPr>
                <w:rFonts w:ascii="Times New Roman" w:hAnsi="Times New Roman" w:cs="Times New Roman"/>
                <w:color w:val="auto"/>
                <w:sz w:val="22"/>
                <w:szCs w:val="22"/>
              </w:rPr>
              <w:t>Nội dung chi theo thực tế phát sinh và mức chi theo các quy định hiện hành.</w:t>
            </w:r>
          </w:p>
          <w:p w14:paraId="487702D3" w14:textId="77777777" w:rsidR="00DD4065" w:rsidRPr="00EC71C7" w:rsidRDefault="00DD4065" w:rsidP="00DD4065">
            <w:pPr>
              <w:shd w:val="clear" w:color="auto" w:fill="FFFFFF"/>
              <w:jc w:val="both"/>
              <w:rPr>
                <w:rFonts w:ascii="Times New Roman" w:hAnsi="Times New Roman" w:cs="Times New Roman"/>
                <w:bCs/>
                <w:color w:val="auto"/>
                <w:sz w:val="22"/>
                <w:szCs w:val="22"/>
              </w:rPr>
            </w:pPr>
            <w:r w:rsidRPr="00EC71C7">
              <w:rPr>
                <w:rFonts w:ascii="Times New Roman" w:hAnsi="Times New Roman" w:cs="Times New Roman"/>
                <w:bCs/>
                <w:color w:val="auto"/>
                <w:sz w:val="22"/>
                <w:szCs w:val="22"/>
              </w:rPr>
              <w:t>4. Xây dựng khu vực trưng bày, giới thiệu hàng hóa xuất khẩu trên cổng thông tin điện tử, mạng thương mại điện tử, mạng internet, mạng viễn thông</w:t>
            </w:r>
          </w:p>
          <w:p w14:paraId="18B42289"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Nội dung hỗ trợ: Mở tài khoản trên sàn giao dịch thương mại điện tử; Duy trì tư cách thành viên; Quản lý gian hàng chung trực tuyến (cập nhật hình ảnh, thông tin, giá cả mỗi sản phẩm theo danh mục của sàn thương mại điện tử, xác nhận đơn hàng, thông báo kho xuất hàng, tiếp nhận thông tin về các vấn đề phát sinh sau bán hàng); Quảng bá gian hàng chung thông qua mạng xã hội, công cụ tìm kiếm trên internet. Chi phí khác (nếu có). Nội dung chi theo thực tế phát sinh và mức chi theo các quy định hiện hành.</w:t>
            </w:r>
          </w:p>
          <w:p w14:paraId="519D98FE" w14:textId="77777777" w:rsidR="00DD4065" w:rsidRPr="00EC71C7" w:rsidRDefault="00DD4065" w:rsidP="00DD4065">
            <w:pPr>
              <w:shd w:val="clear" w:color="auto" w:fill="FFFFFF"/>
              <w:jc w:val="both"/>
              <w:rPr>
                <w:rFonts w:ascii="Times New Roman" w:hAnsi="Times New Roman" w:cs="Times New Roman"/>
                <w:bCs/>
                <w:color w:val="auto"/>
                <w:sz w:val="22"/>
                <w:szCs w:val="22"/>
              </w:rPr>
            </w:pPr>
            <w:r w:rsidRPr="00EC71C7">
              <w:rPr>
                <w:rFonts w:ascii="Times New Roman" w:hAnsi="Times New Roman" w:cs="Times New Roman"/>
                <w:bCs/>
                <w:color w:val="auto"/>
                <w:sz w:val="22"/>
                <w:szCs w:val="22"/>
              </w:rPr>
              <w:t>5. Tổ chức đoàn khảo sát thị trường, giao dịch với tổ chức, doanh nghiệp ở nước ngoài</w:t>
            </w:r>
          </w:p>
          <w:p w14:paraId="26031D18" w14:textId="77777777" w:rsidR="00DD4065" w:rsidRPr="00EC71C7" w:rsidRDefault="00DD4065" w:rsidP="00DD4065">
            <w:pPr>
              <w:pStyle w:val="vn4"/>
              <w:shd w:val="clear" w:color="auto" w:fill="FFFFFF"/>
              <w:spacing w:before="0" w:beforeAutospacing="0" w:after="0" w:afterAutospacing="0"/>
              <w:jc w:val="both"/>
              <w:rPr>
                <w:sz w:val="22"/>
                <w:szCs w:val="22"/>
              </w:rPr>
            </w:pPr>
            <w:r w:rsidRPr="00EC71C7">
              <w:rPr>
                <w:sz w:val="22"/>
                <w:szCs w:val="22"/>
              </w:rPr>
              <w:t xml:space="preserve">a) </w:t>
            </w:r>
            <w:r w:rsidRPr="00EC71C7">
              <w:rPr>
                <w:sz w:val="22"/>
                <w:szCs w:val="22"/>
                <w:lang w:val="vi-VN"/>
              </w:rPr>
              <w:t>Nội dung hỗ trợ</w:t>
            </w:r>
            <w:r w:rsidRPr="00EC71C7">
              <w:rPr>
                <w:sz w:val="22"/>
                <w:szCs w:val="22"/>
              </w:rPr>
              <w:t xml:space="preserve"> đối với đơn vị chủ trì</w:t>
            </w:r>
            <w:r w:rsidRPr="00EC71C7">
              <w:rPr>
                <w:sz w:val="22"/>
                <w:szCs w:val="22"/>
                <w:lang w:val="vi-VN"/>
              </w:rPr>
              <w:t>:</w:t>
            </w:r>
            <w:r w:rsidRPr="00EC71C7">
              <w:rPr>
                <w:sz w:val="22"/>
                <w:szCs w:val="22"/>
              </w:rPr>
              <w:t xml:space="preserve"> </w:t>
            </w:r>
            <w:r w:rsidRPr="00EC71C7">
              <w:rPr>
                <w:sz w:val="22"/>
                <w:szCs w:val="22"/>
                <w:lang w:val="vi-VN"/>
              </w:rPr>
              <w:t xml:space="preserve">Tuyên truyền, quảng bá và mời các tổ chức, doanh nghiệp nước ngoài đến giao thương (tuyên truyền, quảng bá trên các phương tiện truyền thông; </w:t>
            </w:r>
            <w:r w:rsidRPr="00EC71C7">
              <w:rPr>
                <w:sz w:val="22"/>
                <w:szCs w:val="22"/>
              </w:rPr>
              <w:t>T</w:t>
            </w:r>
            <w:r w:rsidRPr="00EC71C7">
              <w:rPr>
                <w:sz w:val="22"/>
                <w:szCs w:val="22"/>
                <w:lang w:val="vi-VN"/>
              </w:rPr>
              <w:t xml:space="preserve">ổ chức giới thiệu, thông tin về đoàn doanh nghiệp); Tổ chức hội thảo giao thương </w:t>
            </w:r>
            <w:r w:rsidRPr="00EC71C7">
              <w:rPr>
                <w:sz w:val="22"/>
                <w:szCs w:val="22"/>
              </w:rPr>
              <w:t xml:space="preserve">gồm </w:t>
            </w:r>
            <w:r w:rsidRPr="00EC71C7">
              <w:rPr>
                <w:sz w:val="22"/>
                <w:szCs w:val="22"/>
                <w:lang w:val="vi-VN"/>
              </w:rPr>
              <w:t>hội trường, thiết bị, trang trí, khu trưng bày sản phẩm mẫu, phiên dịch, lễ tân, giải khát giữa giờ, tài liệu, thẻ tên, văn phòng phẩm;</w:t>
            </w:r>
            <w:r w:rsidRPr="00EC71C7">
              <w:rPr>
                <w:sz w:val="22"/>
                <w:szCs w:val="22"/>
              </w:rPr>
              <w:t xml:space="preserve"> </w:t>
            </w:r>
            <w:r w:rsidRPr="00EC71C7">
              <w:rPr>
                <w:sz w:val="22"/>
                <w:szCs w:val="22"/>
                <w:lang w:val="vi-VN"/>
              </w:rPr>
              <w:t xml:space="preserve">Công tác phí đối với các thành viên </w:t>
            </w:r>
            <w:r w:rsidRPr="00EC71C7">
              <w:rPr>
                <w:sz w:val="22"/>
                <w:szCs w:val="22"/>
                <w:lang w:val="vi-VN"/>
              </w:rPr>
              <w:lastRenderedPageBreak/>
              <w:t>tham gia đoàn là cán bộ, công chức, viên chứ</w:t>
            </w:r>
            <w:r w:rsidRPr="00EC71C7">
              <w:rPr>
                <w:sz w:val="22"/>
                <w:szCs w:val="22"/>
              </w:rPr>
              <w:t>c</w:t>
            </w:r>
            <w:r w:rsidRPr="00EC71C7">
              <w:rPr>
                <w:sz w:val="22"/>
                <w:szCs w:val="22"/>
                <w:lang w:val="vi-VN"/>
              </w:rPr>
              <w:t>;</w:t>
            </w:r>
            <w:r w:rsidRPr="00EC71C7">
              <w:rPr>
                <w:sz w:val="22"/>
                <w:szCs w:val="22"/>
              </w:rPr>
              <w:t xml:space="preserve"> </w:t>
            </w:r>
            <w:r w:rsidRPr="00EC71C7">
              <w:rPr>
                <w:sz w:val="22"/>
                <w:szCs w:val="22"/>
                <w:lang w:val="vi-VN"/>
              </w:rPr>
              <w:t>Chi phí khác (nếu có).</w:t>
            </w:r>
            <w:r w:rsidRPr="00EC71C7">
              <w:rPr>
                <w:sz w:val="22"/>
                <w:szCs w:val="22"/>
              </w:rPr>
              <w:t xml:space="preserve"> Nội dung chi theo thực tế phát sinh và mức chi theo các quy định hiện hành.</w:t>
            </w:r>
          </w:p>
          <w:p w14:paraId="607FECDF" w14:textId="77777777" w:rsidR="00DD4065" w:rsidRPr="00EC71C7" w:rsidRDefault="00DD4065" w:rsidP="00DD4065">
            <w:pPr>
              <w:pStyle w:val="vn4"/>
              <w:shd w:val="clear" w:color="auto" w:fill="FFFFFF"/>
              <w:spacing w:before="0" w:beforeAutospacing="0" w:after="0" w:afterAutospacing="0"/>
              <w:jc w:val="both"/>
              <w:rPr>
                <w:sz w:val="22"/>
                <w:szCs w:val="22"/>
              </w:rPr>
            </w:pPr>
            <w:r w:rsidRPr="00EC71C7">
              <w:rPr>
                <w:sz w:val="22"/>
                <w:szCs w:val="22"/>
              </w:rPr>
              <w:t>b) Đối với đ</w:t>
            </w:r>
            <w:r w:rsidRPr="00EC71C7">
              <w:rPr>
                <w:sz w:val="22"/>
                <w:szCs w:val="22"/>
                <w:lang w:val="vi-VN"/>
              </w:rPr>
              <w:t>ơn vị tham gia</w:t>
            </w:r>
            <w:r w:rsidRPr="00EC71C7">
              <w:rPr>
                <w:sz w:val="22"/>
                <w:szCs w:val="22"/>
              </w:rPr>
              <w:t>: H</w:t>
            </w:r>
            <w:r w:rsidRPr="00EC71C7">
              <w:rPr>
                <w:sz w:val="22"/>
                <w:szCs w:val="22"/>
                <w:lang w:val="vi-VN"/>
              </w:rPr>
              <w:t>ỗ trợ cho 01 người/ đơn vị tham gia</w:t>
            </w:r>
            <w:r w:rsidRPr="00EC71C7">
              <w:rPr>
                <w:sz w:val="22"/>
                <w:szCs w:val="22"/>
              </w:rPr>
              <w:t>:</w:t>
            </w:r>
            <w:r w:rsidRPr="00EC71C7">
              <w:rPr>
                <w:sz w:val="22"/>
                <w:szCs w:val="22"/>
                <w:lang w:val="vi-VN"/>
              </w:rPr>
              <w:t xml:space="preserve"> Tiền vé máy bay, vé tàu, vé xe </w:t>
            </w:r>
            <w:r w:rsidRPr="00EC71C7">
              <w:rPr>
                <w:sz w:val="22"/>
                <w:szCs w:val="22"/>
              </w:rPr>
              <w:t>khứ hồi</w:t>
            </w:r>
            <w:r w:rsidRPr="00EC71C7">
              <w:rPr>
                <w:sz w:val="22"/>
                <w:szCs w:val="22"/>
                <w:lang w:val="vi-VN"/>
              </w:rPr>
              <w:t xml:space="preserve"> từ Việt Nam đến nước công tác</w:t>
            </w:r>
            <w:r w:rsidRPr="00EC71C7">
              <w:rPr>
                <w:sz w:val="22"/>
                <w:szCs w:val="22"/>
              </w:rPr>
              <w:t>; V</w:t>
            </w:r>
            <w:r w:rsidRPr="00EC71C7">
              <w:rPr>
                <w:sz w:val="22"/>
                <w:szCs w:val="22"/>
                <w:lang w:val="vi-VN"/>
              </w:rPr>
              <w:t xml:space="preserve">é máy bay, vé tàu xe trong nội địa nước đến công tác; </w:t>
            </w:r>
            <w:r w:rsidRPr="00EC71C7">
              <w:rPr>
                <w:sz w:val="22"/>
                <w:szCs w:val="22"/>
              </w:rPr>
              <w:t xml:space="preserve">Chi phí </w:t>
            </w:r>
            <w:r w:rsidRPr="00EC71C7">
              <w:rPr>
                <w:sz w:val="22"/>
                <w:szCs w:val="22"/>
                <w:lang w:val="vi-VN"/>
              </w:rPr>
              <w:t>ăn, ở, chi phí vận chuyển hàng mẫu.</w:t>
            </w:r>
            <w:r w:rsidRPr="00EC71C7">
              <w:rPr>
                <w:sz w:val="22"/>
                <w:szCs w:val="22"/>
              </w:rPr>
              <w:t xml:space="preserve"> Mức h</w:t>
            </w:r>
            <w:r w:rsidRPr="00EC71C7">
              <w:rPr>
                <w:sz w:val="22"/>
                <w:szCs w:val="22"/>
                <w:lang w:val="vi-VN"/>
              </w:rPr>
              <w:t xml:space="preserve">ỗ trợ </w:t>
            </w:r>
            <w:r w:rsidRPr="00EC71C7">
              <w:rPr>
                <w:sz w:val="22"/>
                <w:szCs w:val="22"/>
              </w:rPr>
              <w:t>tối đa không quá 4</w:t>
            </w:r>
            <w:r w:rsidRPr="00EC71C7">
              <w:rPr>
                <w:sz w:val="22"/>
                <w:szCs w:val="22"/>
                <w:lang w:val="vi-VN"/>
              </w:rPr>
              <w:t>0</w:t>
            </w:r>
            <w:r w:rsidRPr="00EC71C7">
              <w:rPr>
                <w:sz w:val="22"/>
                <w:szCs w:val="22"/>
              </w:rPr>
              <w:t>.000.000</w:t>
            </w:r>
            <w:r w:rsidRPr="00EC71C7">
              <w:rPr>
                <w:sz w:val="22"/>
                <w:szCs w:val="22"/>
                <w:lang w:val="vi-VN"/>
              </w:rPr>
              <w:t xml:space="preserve"> đồng </w:t>
            </w:r>
            <w:r w:rsidRPr="00EC71C7">
              <w:rPr>
                <w:i/>
                <w:sz w:val="22"/>
                <w:szCs w:val="22"/>
                <w:lang w:val="vi-VN"/>
              </w:rPr>
              <w:t>(</w:t>
            </w:r>
            <w:r w:rsidRPr="00EC71C7">
              <w:rPr>
                <w:i/>
                <w:sz w:val="22"/>
                <w:szCs w:val="22"/>
              </w:rPr>
              <w:t>Bốn</w:t>
            </w:r>
            <w:r w:rsidRPr="00EC71C7">
              <w:rPr>
                <w:i/>
                <w:sz w:val="22"/>
                <w:szCs w:val="22"/>
                <w:lang w:val="vi-VN"/>
              </w:rPr>
              <w:t xml:space="preserve"> mươi triệu đồng)</w:t>
            </w:r>
            <w:r w:rsidRPr="00EC71C7">
              <w:rPr>
                <w:sz w:val="22"/>
                <w:szCs w:val="22"/>
                <w:lang w:val="vi-VN"/>
              </w:rPr>
              <w:t xml:space="preserve">/01 đơn vị tham gia giao dịch thương mại tại Châu Á; </w:t>
            </w:r>
            <w:r w:rsidRPr="00EC71C7">
              <w:rPr>
                <w:sz w:val="22"/>
                <w:szCs w:val="22"/>
              </w:rPr>
              <w:t>Không quá 6</w:t>
            </w:r>
            <w:r w:rsidRPr="00EC71C7">
              <w:rPr>
                <w:sz w:val="22"/>
                <w:szCs w:val="22"/>
                <w:lang w:val="vi-VN"/>
              </w:rPr>
              <w:t>0</w:t>
            </w:r>
            <w:r w:rsidRPr="00EC71C7">
              <w:rPr>
                <w:sz w:val="22"/>
                <w:szCs w:val="22"/>
              </w:rPr>
              <w:t>.000.000</w:t>
            </w:r>
            <w:r w:rsidRPr="00EC71C7">
              <w:rPr>
                <w:sz w:val="22"/>
                <w:szCs w:val="22"/>
                <w:lang w:val="vi-VN"/>
              </w:rPr>
              <w:t xml:space="preserve"> đồng </w:t>
            </w:r>
            <w:r w:rsidRPr="00EC71C7">
              <w:rPr>
                <w:i/>
                <w:sz w:val="22"/>
                <w:szCs w:val="22"/>
                <w:lang w:val="vi-VN"/>
              </w:rPr>
              <w:t>(</w:t>
            </w:r>
            <w:r w:rsidRPr="00EC71C7">
              <w:rPr>
                <w:i/>
                <w:sz w:val="22"/>
                <w:szCs w:val="22"/>
              </w:rPr>
              <w:t>Sáu</w:t>
            </w:r>
            <w:r w:rsidRPr="00EC71C7">
              <w:rPr>
                <w:i/>
                <w:sz w:val="22"/>
                <w:szCs w:val="22"/>
                <w:lang w:val="vi-VN"/>
              </w:rPr>
              <w:t xml:space="preserve"> mươi triệu đồng)</w:t>
            </w:r>
            <w:r w:rsidRPr="00EC71C7">
              <w:rPr>
                <w:sz w:val="22"/>
                <w:szCs w:val="22"/>
                <w:lang w:val="vi-VN"/>
              </w:rPr>
              <w:t>/01 đơn vị tham gia giao dịch thương mại tại Châu Âu, Châu Phi, Châu </w:t>
            </w:r>
            <w:r w:rsidRPr="00EC71C7">
              <w:rPr>
                <w:sz w:val="22"/>
                <w:szCs w:val="22"/>
              </w:rPr>
              <w:t>Ú</w:t>
            </w:r>
            <w:r w:rsidRPr="00EC71C7">
              <w:rPr>
                <w:sz w:val="22"/>
                <w:szCs w:val="22"/>
                <w:lang w:val="vi-VN"/>
              </w:rPr>
              <w:t xml:space="preserve">c, Bắc Mỹ, Tây Á; </w:t>
            </w:r>
            <w:r w:rsidRPr="00EC71C7">
              <w:rPr>
                <w:sz w:val="22"/>
                <w:szCs w:val="22"/>
              </w:rPr>
              <w:t>Không quá 10</w:t>
            </w:r>
            <w:r w:rsidRPr="00EC71C7">
              <w:rPr>
                <w:sz w:val="22"/>
                <w:szCs w:val="22"/>
                <w:lang w:val="vi-VN"/>
              </w:rPr>
              <w:t>0</w:t>
            </w:r>
            <w:r w:rsidRPr="00EC71C7">
              <w:rPr>
                <w:sz w:val="22"/>
                <w:szCs w:val="22"/>
              </w:rPr>
              <w:t>.000.000</w:t>
            </w:r>
            <w:r w:rsidRPr="00EC71C7">
              <w:rPr>
                <w:sz w:val="22"/>
                <w:szCs w:val="22"/>
                <w:lang w:val="vi-VN"/>
              </w:rPr>
              <w:t xml:space="preserve"> đồng (</w:t>
            </w:r>
            <w:r w:rsidRPr="00EC71C7">
              <w:rPr>
                <w:i/>
                <w:sz w:val="22"/>
                <w:szCs w:val="22"/>
              </w:rPr>
              <w:t>Một trăm</w:t>
            </w:r>
            <w:r w:rsidRPr="00EC71C7">
              <w:rPr>
                <w:i/>
                <w:sz w:val="22"/>
                <w:szCs w:val="22"/>
                <w:lang w:val="vi-VN"/>
              </w:rPr>
              <w:t xml:space="preserve"> triệu đồng)</w:t>
            </w:r>
            <w:r w:rsidRPr="00EC71C7">
              <w:rPr>
                <w:sz w:val="22"/>
                <w:szCs w:val="22"/>
                <w:lang w:val="vi-VN"/>
              </w:rPr>
              <w:t>/01 đơn vị tham gia giao dịch tại khu vực Trung Mỹ, Mỹ La Tinh</w:t>
            </w:r>
            <w:r w:rsidRPr="00EC71C7">
              <w:rPr>
                <w:sz w:val="22"/>
                <w:szCs w:val="22"/>
              </w:rPr>
              <w:t xml:space="preserve">). </w:t>
            </w:r>
            <w:r w:rsidRPr="00EC71C7">
              <w:rPr>
                <w:sz w:val="22"/>
                <w:szCs w:val="22"/>
                <w:lang w:val="vi-VN"/>
              </w:rPr>
              <w:t>Chi phí khác (nếu có).</w:t>
            </w:r>
            <w:r w:rsidRPr="00EC71C7">
              <w:rPr>
                <w:sz w:val="22"/>
                <w:szCs w:val="22"/>
              </w:rPr>
              <w:t xml:space="preserve"> Nội dung chi theo thực tế phát sinh và mức chi theo các quy định hiện hành.</w:t>
            </w:r>
          </w:p>
          <w:p w14:paraId="26AF07F9" w14:textId="77777777" w:rsidR="00DD4065" w:rsidRPr="00EC71C7" w:rsidRDefault="00DD4065" w:rsidP="00DD4065">
            <w:pPr>
              <w:shd w:val="clear" w:color="auto" w:fill="FFFFFF"/>
              <w:jc w:val="both"/>
              <w:rPr>
                <w:rFonts w:ascii="Times New Roman" w:hAnsi="Times New Roman" w:cs="Times New Roman"/>
                <w:bCs/>
                <w:color w:val="auto"/>
                <w:sz w:val="22"/>
                <w:szCs w:val="22"/>
              </w:rPr>
            </w:pPr>
            <w:r w:rsidRPr="00EC71C7">
              <w:rPr>
                <w:rFonts w:ascii="Times New Roman" w:hAnsi="Times New Roman" w:cs="Times New Roman"/>
                <w:bCs/>
                <w:color w:val="auto"/>
                <w:sz w:val="22"/>
                <w:szCs w:val="22"/>
              </w:rPr>
              <w:t>6. Tổ chức đoàn doanh nghiệp nước ngoài vào tỉnh Hưng Yên tham gia hội chợ, triển lãm, khảo sát thị trường và giao dịch với doanh nghiệp trong tỉnh</w:t>
            </w:r>
            <w:r w:rsidRPr="00EC71C7">
              <w:rPr>
                <w:rFonts w:ascii="Times New Roman" w:hAnsi="Times New Roman" w:cs="Times New Roman"/>
                <w:bCs/>
                <w:color w:val="auto"/>
                <w:sz w:val="22"/>
                <w:szCs w:val="22"/>
              </w:rPr>
              <w:tab/>
            </w:r>
            <w:r w:rsidRPr="00EC71C7">
              <w:rPr>
                <w:rFonts w:ascii="Times New Roman" w:hAnsi="Times New Roman" w:cs="Times New Roman"/>
                <w:color w:val="auto"/>
                <w:sz w:val="22"/>
                <w:szCs w:val="22"/>
              </w:rPr>
              <w:t xml:space="preserve">Nội dung hỗ trợ gồm: Tuyên truyền, quảng bá (mời các tổ chức, doanh nghiệp nước ngoài và Việt Nam; Tổ chức giới thiệu, thông tin về đoàn doanh nghiệp nước ngoài và các doanh nghiệp Việt Nam); Tổ chức hội thảo và giao thương (hội trường, thiết bị, trang trí, phiên dịch, biên dịch, in ấn tài liệu, giải khát giữa giờ);Tổ chức quản lý của đơn vị chủ trì gồm công tác phí cho người của đơn vị chủ trì tham gia tổ chức, bưu chính, điện thoại, văn phòng phẩm; Chi phí ăn, ở, đi lại tại Việt Nam của doanh nghiệp nước ngoài tham gia (không quá 04 ngày 03 đêm cho 01 người/doanh nghiệp nước ngoài); Vé máy bay khứ hồi, ăn, ở, đi lại tại Việt </w:t>
            </w:r>
            <w:r w:rsidRPr="00EC71C7">
              <w:rPr>
                <w:rFonts w:ascii="Times New Roman" w:hAnsi="Times New Roman" w:cs="Times New Roman"/>
                <w:color w:val="auto"/>
                <w:sz w:val="22"/>
                <w:szCs w:val="22"/>
              </w:rPr>
              <w:lastRenderedPageBreak/>
              <w:t>Nam cho người của đơn vị đối tác tổ chức đưa đoàn vào Việt Nam (không quá 04 ngày 03 đêm cho 01 người/đoàn có quy mô tối thiểu 03 doanh nghiệp nước ngoài). Các khoản chi khác (nếu có). Nội dung chi theo thực tế phát sinh và mức chi theo các quy định hiện hành.</w:t>
            </w:r>
          </w:p>
          <w:p w14:paraId="23D19095" w14:textId="77777777" w:rsidR="00DD4065" w:rsidRPr="00EC71C7" w:rsidRDefault="00DD4065" w:rsidP="00DD4065">
            <w:pPr>
              <w:shd w:val="clear" w:color="auto" w:fill="FFFFFF"/>
              <w:jc w:val="both"/>
              <w:rPr>
                <w:rFonts w:ascii="Times New Roman" w:hAnsi="Times New Roman" w:cs="Times New Roman"/>
                <w:bCs/>
                <w:color w:val="auto"/>
                <w:sz w:val="22"/>
                <w:szCs w:val="22"/>
              </w:rPr>
            </w:pPr>
            <w:r w:rsidRPr="00EC71C7">
              <w:rPr>
                <w:rFonts w:ascii="Times New Roman" w:hAnsi="Times New Roman" w:cs="Times New Roman"/>
                <w:bCs/>
                <w:color w:val="auto"/>
                <w:sz w:val="22"/>
                <w:szCs w:val="22"/>
              </w:rPr>
              <w:t>7. Tổ chức hội nghị quốc tế tại Hưng Yên về ngành hàng xuất khẩu.</w:t>
            </w:r>
          </w:p>
          <w:p w14:paraId="39A475A7" w14:textId="77777777" w:rsidR="00DD4065" w:rsidRPr="00EC71C7" w:rsidRDefault="00DD4065" w:rsidP="00DD4065">
            <w:pPr>
              <w:shd w:val="clear" w:color="auto" w:fill="FFFFFF"/>
              <w:jc w:val="both"/>
              <w:rPr>
                <w:rFonts w:ascii="Times New Roman" w:hAnsi="Times New Roman" w:cs="Times New Roman"/>
                <w:bCs/>
                <w:color w:val="auto"/>
                <w:sz w:val="22"/>
                <w:szCs w:val="22"/>
              </w:rPr>
            </w:pPr>
            <w:r w:rsidRPr="00EC71C7">
              <w:rPr>
                <w:rFonts w:ascii="Times New Roman" w:hAnsi="Times New Roman" w:cs="Times New Roman"/>
                <w:color w:val="auto"/>
                <w:sz w:val="22"/>
                <w:szCs w:val="22"/>
              </w:rPr>
              <w:t>Nội dung hỗ trợ: Mời các tổ chức, doanh nghiệp nước ngoài và Việt Nam; tổ chức giới thiệu, thông tin về Hội nghị quốc tế ngành hàng; Hội trường, thiết bị, trang trí, phiên dịch, biên dịch, in ấn tài liệu, giải khát giữa giờ; Tổ chức quản lý của đơn vị chủ trì gồm công tác phí cho người của đơn vị chủ trì tham gia tổ chức, bưu chính, điện thoại, văn phòng phẩm; Chi phí khác (nếu có). Nội dung chi theo thực tế phát sinh và mức chi theo các quy định hiện hành.</w:t>
            </w:r>
          </w:p>
          <w:p w14:paraId="7542531E"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8. Tổ chức, tham gia hội nghị, hội chợ, triển lãm ở nước ngoài về logistics</w:t>
            </w:r>
          </w:p>
          <w:p w14:paraId="0C7BA2BC"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Nội dung hỗ trợ: Theo quy định tại điểm b khoản 1 Điều này.</w:t>
            </w:r>
          </w:p>
          <w:p w14:paraId="7E1EAB15"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9. Mời đoàn doanh nghiệp đến tỉnh Hưng Yên trao đổi về cơ hội đầu tư, hợp tác về phát triển dịch vụ logistics</w:t>
            </w:r>
          </w:p>
          <w:p w14:paraId="79964BF2"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Nội dung hỗ trợ: Theo quy định tại khoản 6 Điều này.</w:t>
            </w:r>
          </w:p>
          <w:p w14:paraId="15EC84EB"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10. Tổ chức diễn đàn logistics tại Hưng Yên, tổ chức hội chợ, triển lãm quốc tế về logistics tại Hưng Yên</w:t>
            </w:r>
          </w:p>
          <w:p w14:paraId="2DB3E48B"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Nội dung hỗ trợ: Theo quy định tại khoản 7 Điều này.</w:t>
            </w:r>
          </w:p>
          <w:p w14:paraId="695372AC" w14:textId="77777777" w:rsidR="00DD4065" w:rsidRPr="00EC71C7" w:rsidRDefault="00DD4065" w:rsidP="00DD4065">
            <w:pPr>
              <w:pStyle w:val="vn4"/>
              <w:shd w:val="clear" w:color="auto" w:fill="FFFFFF"/>
              <w:spacing w:before="0" w:beforeAutospacing="0" w:after="0" w:afterAutospacing="0"/>
              <w:jc w:val="both"/>
              <w:rPr>
                <w:sz w:val="22"/>
                <w:szCs w:val="22"/>
              </w:rPr>
            </w:pPr>
            <w:r w:rsidRPr="00EC71C7">
              <w:rPr>
                <w:sz w:val="22"/>
                <w:szCs w:val="22"/>
              </w:rPr>
              <w:t>11</w:t>
            </w:r>
            <w:r w:rsidRPr="00EC71C7">
              <w:rPr>
                <w:sz w:val="22"/>
                <w:szCs w:val="22"/>
                <w:lang w:val="vi-VN"/>
              </w:rPr>
              <w:t>. Xây dựng và phát hành thông tin, cơ sở dữ liệu về sản phẩm, ngành hàng, thị trường</w:t>
            </w:r>
          </w:p>
          <w:p w14:paraId="416329F2" w14:textId="77777777" w:rsidR="00DD4065" w:rsidRPr="00EC71C7" w:rsidRDefault="00DD4065" w:rsidP="00DD4065">
            <w:pPr>
              <w:pStyle w:val="vn4"/>
              <w:shd w:val="clear" w:color="auto" w:fill="FFFFFF"/>
              <w:spacing w:before="0" w:beforeAutospacing="0" w:after="0" w:afterAutospacing="0"/>
              <w:jc w:val="both"/>
              <w:rPr>
                <w:sz w:val="22"/>
                <w:szCs w:val="22"/>
              </w:rPr>
            </w:pPr>
            <w:r w:rsidRPr="00EC71C7">
              <w:rPr>
                <w:sz w:val="22"/>
                <w:szCs w:val="22"/>
                <w:lang w:val="vi-VN"/>
              </w:rPr>
              <w:lastRenderedPageBreak/>
              <w:t>Nội dung hỗ trợ:</w:t>
            </w:r>
            <w:r w:rsidRPr="00EC71C7">
              <w:rPr>
                <w:sz w:val="22"/>
                <w:szCs w:val="22"/>
              </w:rPr>
              <w:t xml:space="preserve"> </w:t>
            </w:r>
            <w:r w:rsidRPr="00EC71C7">
              <w:rPr>
                <w:sz w:val="22"/>
                <w:szCs w:val="22"/>
                <w:lang w:val="vi-VN"/>
              </w:rPr>
              <w:t xml:space="preserve">Thu thập, mua thông tin, cơ sở dữ liệu về ngành hàng, thị trường, sản phẩm trong nước và nước ngoài; </w:t>
            </w:r>
            <w:r w:rsidRPr="00EC71C7">
              <w:rPr>
                <w:sz w:val="22"/>
                <w:szCs w:val="22"/>
              </w:rPr>
              <w:t>T</w:t>
            </w:r>
            <w:r w:rsidRPr="00EC71C7">
              <w:rPr>
                <w:sz w:val="22"/>
                <w:szCs w:val="22"/>
                <w:lang w:val="vi-VN"/>
              </w:rPr>
              <w:t>ổng hợp, phân tích, xử lý thông tin, dữ liệu; Biên tập, xây dựng báo cáo, cơ sở dữ liệu và các sản phẩm thông tin khác; Chi phí khác (nếu có).</w:t>
            </w:r>
            <w:r w:rsidRPr="00EC71C7">
              <w:rPr>
                <w:sz w:val="22"/>
                <w:szCs w:val="22"/>
              </w:rPr>
              <w:t xml:space="preserve"> Nội dung chi theo thực tế phát sinh và mức chi theo các quy định hiện hành.</w:t>
            </w:r>
          </w:p>
          <w:p w14:paraId="144CED40"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12. Hướng dẫn, hỗ trợ doanh nghiệp tiếp cận, áp dụng và tuân thủ các quy định, tiêu chuẩn, điều kiện của các tổ chức nhập khẩu, cam kết quốc tế về sản phẩm xuất khẩu, nhập khẩu</w:t>
            </w:r>
          </w:p>
          <w:p w14:paraId="66367CE6" w14:textId="77777777" w:rsidR="00DD4065" w:rsidRPr="00EC71C7" w:rsidRDefault="00DD4065" w:rsidP="00DD4065">
            <w:pPr>
              <w:pStyle w:val="vn4"/>
              <w:shd w:val="clear" w:color="auto" w:fill="FFFFFF"/>
              <w:spacing w:before="0" w:beforeAutospacing="0" w:after="0" w:afterAutospacing="0"/>
              <w:jc w:val="both"/>
              <w:rPr>
                <w:sz w:val="22"/>
                <w:szCs w:val="22"/>
                <w:lang w:val="vi-VN"/>
              </w:rPr>
            </w:pPr>
            <w:r w:rsidRPr="00EC71C7">
              <w:rPr>
                <w:sz w:val="22"/>
                <w:szCs w:val="22"/>
                <w:lang w:val="vi-VN"/>
              </w:rPr>
              <w:t>Nội dung hỗ trợ:</w:t>
            </w:r>
            <w:r w:rsidRPr="00EC71C7">
              <w:rPr>
                <w:sz w:val="22"/>
                <w:szCs w:val="22"/>
              </w:rPr>
              <w:t xml:space="preserve"> </w:t>
            </w:r>
            <w:r w:rsidRPr="00EC71C7">
              <w:rPr>
                <w:sz w:val="22"/>
                <w:szCs w:val="22"/>
                <w:lang w:val="vi-VN"/>
              </w:rPr>
              <w:t>Xây dựng tài liệu hướng dẫn các quy định, tiêu chuẩn, điều kiện của các tổ chức nhập khẩu, cam kết quốc tế về sản phẩm xuất khẩu, nhập khẩu;</w:t>
            </w:r>
            <w:r w:rsidRPr="00EC71C7">
              <w:rPr>
                <w:sz w:val="22"/>
                <w:szCs w:val="22"/>
              </w:rPr>
              <w:t xml:space="preserve"> </w:t>
            </w:r>
            <w:r w:rsidRPr="00EC71C7">
              <w:rPr>
                <w:sz w:val="22"/>
                <w:szCs w:val="22"/>
                <w:lang w:val="vi-VN"/>
              </w:rPr>
              <w:t>Tổ chức phổ biến, tập huấn</w:t>
            </w:r>
            <w:r w:rsidRPr="00EC71C7">
              <w:rPr>
                <w:sz w:val="22"/>
                <w:szCs w:val="22"/>
              </w:rPr>
              <w:t xml:space="preserve"> gồm</w:t>
            </w:r>
            <w:r w:rsidRPr="00EC71C7">
              <w:rPr>
                <w:sz w:val="22"/>
                <w:szCs w:val="22"/>
                <w:lang w:val="vi-VN"/>
              </w:rPr>
              <w:t xml:space="preserve"> hội trường, thiết bị, trang trí, phiên dịch, biên dịch, in ấn tài liệu, giải khát giữa giờ; </w:t>
            </w:r>
            <w:r w:rsidRPr="00EC71C7">
              <w:rPr>
                <w:sz w:val="22"/>
                <w:szCs w:val="22"/>
              </w:rPr>
              <w:t>P</w:t>
            </w:r>
            <w:r w:rsidRPr="00EC71C7">
              <w:rPr>
                <w:sz w:val="22"/>
                <w:szCs w:val="22"/>
                <w:lang w:val="vi-VN"/>
              </w:rPr>
              <w:t xml:space="preserve">hổ biến trên các phương tiện thông tin truyền thông; </w:t>
            </w:r>
            <w:r w:rsidRPr="00EC71C7">
              <w:rPr>
                <w:sz w:val="22"/>
                <w:szCs w:val="22"/>
              </w:rPr>
              <w:t>G</w:t>
            </w:r>
            <w:r w:rsidRPr="00EC71C7">
              <w:rPr>
                <w:sz w:val="22"/>
                <w:szCs w:val="22"/>
                <w:lang w:val="vi-VN"/>
              </w:rPr>
              <w:t xml:space="preserve">iảng viên, báo cáo viên: </w:t>
            </w:r>
            <w:r w:rsidRPr="00EC71C7">
              <w:rPr>
                <w:sz w:val="22"/>
                <w:szCs w:val="22"/>
              </w:rPr>
              <w:t>T</w:t>
            </w:r>
            <w:r w:rsidRPr="00EC71C7">
              <w:rPr>
                <w:sz w:val="22"/>
                <w:szCs w:val="22"/>
                <w:lang w:val="vi-VN"/>
              </w:rPr>
              <w:t xml:space="preserve">hù lao, ăn, ở, đi lại; </w:t>
            </w:r>
            <w:r w:rsidRPr="00EC71C7">
              <w:rPr>
                <w:sz w:val="22"/>
                <w:szCs w:val="22"/>
              </w:rPr>
              <w:t>C</w:t>
            </w:r>
            <w:r w:rsidRPr="00EC71C7">
              <w:rPr>
                <w:sz w:val="22"/>
                <w:szCs w:val="22"/>
                <w:lang w:val="vi-VN"/>
              </w:rPr>
              <w:t>ông tác phí cho người của đơn vị chủ trì tham gia tổ chức, bưu chính, điện thoại, văn phòng phẩm</w:t>
            </w:r>
            <w:r w:rsidRPr="00EC71C7">
              <w:rPr>
                <w:sz w:val="22"/>
                <w:szCs w:val="22"/>
              </w:rPr>
              <w:t>; C</w:t>
            </w:r>
            <w:r w:rsidRPr="00EC71C7">
              <w:rPr>
                <w:sz w:val="22"/>
                <w:szCs w:val="22"/>
                <w:lang w:val="vi-VN"/>
              </w:rPr>
              <w:t>hi phí khác (nếu có).</w:t>
            </w:r>
            <w:r w:rsidRPr="00EC71C7">
              <w:rPr>
                <w:sz w:val="22"/>
                <w:szCs w:val="22"/>
              </w:rPr>
              <w:t xml:space="preserve"> Nội dung chi theo thực tế phát sinh và mức chi theo các quy định hiện hành.</w:t>
            </w:r>
          </w:p>
          <w:p w14:paraId="53627CCA"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13. Tổ chức hoặc tham gia các chương trình khảo sát, tìm hiểu thông tin về sản phẩm, ngành hàng, thị trường</w:t>
            </w:r>
          </w:p>
          <w:p w14:paraId="045A272E" w14:textId="77777777" w:rsidR="00DD4065" w:rsidRPr="00EC71C7" w:rsidRDefault="00DD4065" w:rsidP="00DD4065">
            <w:pPr>
              <w:pStyle w:val="vn4"/>
              <w:shd w:val="clear" w:color="auto" w:fill="FFFFFF"/>
              <w:spacing w:before="0" w:beforeAutospacing="0" w:after="0" w:afterAutospacing="0"/>
              <w:jc w:val="both"/>
              <w:rPr>
                <w:sz w:val="22"/>
                <w:szCs w:val="22"/>
                <w:lang w:val="vi-VN"/>
              </w:rPr>
            </w:pPr>
            <w:r w:rsidRPr="00EC71C7">
              <w:rPr>
                <w:sz w:val="22"/>
                <w:szCs w:val="22"/>
                <w:lang w:val="vi-VN"/>
              </w:rPr>
              <w:t>Nội dung hỗ trợ:</w:t>
            </w:r>
            <w:r w:rsidRPr="00EC71C7">
              <w:rPr>
                <w:sz w:val="22"/>
                <w:szCs w:val="22"/>
              </w:rPr>
              <w:t xml:space="preserve"> </w:t>
            </w:r>
            <w:r w:rsidRPr="00EC71C7">
              <w:rPr>
                <w:sz w:val="22"/>
                <w:szCs w:val="22"/>
                <w:lang w:val="vi-VN"/>
              </w:rPr>
              <w:t>Xây dựng báo cáo nghiên cứu thông tin về sản phẩm, ngành hàng, thị trường;</w:t>
            </w:r>
            <w:r w:rsidRPr="00EC71C7">
              <w:rPr>
                <w:sz w:val="22"/>
                <w:szCs w:val="22"/>
              </w:rPr>
              <w:t xml:space="preserve"> </w:t>
            </w:r>
            <w:r w:rsidRPr="00EC71C7">
              <w:rPr>
                <w:sz w:val="22"/>
                <w:szCs w:val="22"/>
                <w:lang w:val="vi-VN"/>
              </w:rPr>
              <w:t xml:space="preserve">Tổ chức quản lý của đơn vị chủ trì: Công tác phí cho người của đơn vị chủ trì tham gia tổ chức, </w:t>
            </w:r>
            <w:r w:rsidRPr="00EC71C7">
              <w:rPr>
                <w:sz w:val="22"/>
                <w:szCs w:val="22"/>
              </w:rPr>
              <w:t>b</w:t>
            </w:r>
            <w:r w:rsidRPr="00EC71C7">
              <w:rPr>
                <w:sz w:val="22"/>
                <w:szCs w:val="22"/>
                <w:lang w:val="vi-VN"/>
              </w:rPr>
              <w:t>ưu chính, điện thoại, văn phòng phẩm</w:t>
            </w:r>
            <w:r w:rsidRPr="00EC71C7">
              <w:rPr>
                <w:sz w:val="22"/>
                <w:szCs w:val="22"/>
              </w:rPr>
              <w:t xml:space="preserve">; </w:t>
            </w:r>
            <w:r w:rsidRPr="00EC71C7">
              <w:rPr>
                <w:sz w:val="22"/>
                <w:szCs w:val="22"/>
                <w:lang w:val="vi-VN"/>
              </w:rPr>
              <w:t>Chi phí khác (nếu có).</w:t>
            </w:r>
            <w:r w:rsidRPr="00EC71C7">
              <w:rPr>
                <w:sz w:val="22"/>
                <w:szCs w:val="22"/>
              </w:rPr>
              <w:t xml:space="preserve"> Nội dung chi theo thực tế phát sinh và mức chi theo các quy định hiện hành.</w:t>
            </w:r>
          </w:p>
          <w:p w14:paraId="119DC25E"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 xml:space="preserve">14. Tổ chức hội nghị, hội thảo, tọa đàm, diễn đàn </w:t>
            </w:r>
            <w:r w:rsidRPr="00EC71C7">
              <w:rPr>
                <w:rFonts w:ascii="Times New Roman" w:hAnsi="Times New Roman" w:cs="Times New Roman"/>
                <w:color w:val="auto"/>
                <w:sz w:val="22"/>
                <w:szCs w:val="22"/>
              </w:rPr>
              <w:lastRenderedPageBreak/>
              <w:t>trong nước và nước ngoài cung cấp thông tin về phát triển sản phẩm, ngành hàng, thị trường</w:t>
            </w:r>
          </w:p>
          <w:p w14:paraId="6C363B88"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Nội dung hỗ trợ: Thuê và trang trí hội trường, trang thiết bị, phiên dịch, biên dịch, biên soạn, in ấn tài liệu, giải khát giữa giờ; Chi phí đi lại, ăn nghỉ đối với đại biểu khách mời Trung ương và đại biểu ngoại tỉnh; Chi phí đi lại, phụ cấp lưu trú, phòng nghỉ cho cán bộ quản lý chương trình; Chi phí tuyên truyền, quảng bá; Bưu chính, điện thoại, văn phòng phẩm. Các khoản chi khác (nếu có). Nội dung chi theo thực tế phát sinh và mức chi theo các quy định hiện hành.</w:t>
            </w:r>
          </w:p>
          <w:p w14:paraId="7796B0C3"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15. Đào tạo, tập huấn, phổ biến kiến thức nâng cao năng lực thiết kế, phát triển sản phẩm xuất khẩu cho các doanh nghiệp và các nhà thiết kế</w:t>
            </w:r>
          </w:p>
          <w:p w14:paraId="6B081974"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Nội dung hỗ trợ: Biên soạn nội dung đào tạo, tập huấn; Biên dịch, phiên dịch; In ấn tài liệu, văn phòng phẩm; Giảng viên, báo cáo viên gồm thù lao, ăn, ở, đi lại; Hội trường, thiết bị, trang trí, giải khát giữa giờ; Tổ chức quản lý của đơn vị chủ trì gồm công tác phí cho người của đơn vị chủ trì tham gia tổ chức, quảng bá, mời tham gia, bưu chính, điện thoại; Các khoản chi khác (nếu có). Hỗ trợ tối đa 50% học phí trọn gói của khoá học.</w:t>
            </w:r>
          </w:p>
          <w:p w14:paraId="30C577A5"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16. Tổ chức hoạt động tư vấn, thuê chuyên gia tư vấn, hỗ trợ thực hiện thiết kế, phát triển sản phẩm</w:t>
            </w:r>
          </w:p>
          <w:p w14:paraId="228BBC33"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Nội dung hỗ trợ: Thuê chuyên gia gồm thù lao, ăn, ở, đi lại hoặc hợp đồng trọn gói; Hội trường, thiết bị, trang trí, phiên dịch, biên dịch, in ấn, tài liệu, giải khát giữa giờ; Công tác phí cho người của đơn vị chủ trì tham gia tổ chức, bưu chính, điện thoại, văn phòng phẩm; Các khoản chi khác (nếu có). Nội dung chi theo thực tế phát sinh và mức chi theo các quy định hiện hành.</w:t>
            </w:r>
          </w:p>
          <w:p w14:paraId="65BFC066"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lastRenderedPageBreak/>
              <w:t>17. Tổ chức hoạt động kết nối giữa doanh nghiệp với các nhà thiết kế</w:t>
            </w:r>
          </w:p>
          <w:p w14:paraId="0844FB06"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Nội dung hỗ trợ: Tuyên truyền, quảng bá mời các tổ chức, doanh nghiệp tham gia; Công tác phí cho người của đơn vị chủ trì tham gia tổ chức, bưu chính, điện thoại, văn phòng phẩm. Nội dung chi theo thực tế phát sinh và mức chi theo các quy định hiện hành.</w:t>
            </w:r>
          </w:p>
          <w:p w14:paraId="595ED338"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18. Tổ chức tuyên truyền quảng bá, giới thiệu về doanh nghiệp, các mặt hàng chủ lực, nhãn hiệu tập thể, chỉ dẫn địa lý các sản phẩm đặc trưng của tỉnh ra thị trường nước ngoài trên các phương tiện truyền thông trong nước và nước ngoài</w:t>
            </w:r>
          </w:p>
          <w:p w14:paraId="25D9F478"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Nội dung hỗ trợ: Thuê tư vấn xây dựng nội dung và kế hoạch, chiến lược tuyên truyền, quảng bá; Thực hiện sản phẩm tuyên truyền, quảng bá; Xây dựng sản phẩm tuyên truyền, quảng bá: Thiết kế, thu thập tư liệu, viết bài, sản xuất phim, ảnh, sản phẩm truyền thông; Tuyên truyền, quảng bá, phát hành tại các sự kiện xúc tiến thương mại và trên các phương tiện thông tin truyền thông; Chi phí khác (nếu có). Chương trình xây dựng và thực hiện theo kế hoạch liên tục tối thiểu 03 năm, tối đa 05 năm đối với 01 thị trường mục tiêu. Nội dung chi theo thực tế phát sinh và mức chi theo các quy định hiện hành.</w:t>
            </w:r>
          </w:p>
          <w:p w14:paraId="3584735D"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19. Tổ chức, tham gia khóa đào tạo trọn gói của các tổ chức đào tạo (trực tiếp và trực tuyến)</w:t>
            </w:r>
          </w:p>
          <w:p w14:paraId="354A9379"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a) Nội dung hỗ trợ đối với tổ chức quản lý của đơn vị chủ trì: Công tác phí cho người của đơn vị chủ trì tham gia tổ chức, quảng bá, mời tham gia, bưu chính, điện thoại; Học phí trọn gói của khóa học.</w:t>
            </w:r>
          </w:p>
          <w:p w14:paraId="090856E3"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b) Nội dung hỗ trợ đối với đơn vị tham gia: Hỗ trợ tối đa 50% học phí của khóa học.</w:t>
            </w:r>
          </w:p>
          <w:p w14:paraId="1FF9F259"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lastRenderedPageBreak/>
              <w:t>20. Tổ chức đào tạo, tập huấn, tư vấn, nâng cao năng lực xúc tiến thương mại, phát triển thị trường</w:t>
            </w:r>
          </w:p>
          <w:p w14:paraId="52D2F66E"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Nội dung hỗ trợ: Biên soạn nội dung đào tạo, tập huấn; Biên dịch, phiên dịch; In ấn tài liệu, văn phòng phẩm; Giảng viên, báo cáo viên gồm thù lao, ăn, ở, đi lại; Hội trường, thiết bị, trang trí, giải khát giữa giờ; Tổ chức quản lý của đơn vị chủ trì gồm công tác phí cho người của đơn vị chủ trì tham gia tổ chức, quảng bá, mời tham gia, bưu chính, điện thoại; Các khoản chi khác (nếu có). Nội dung chi theo thực tế phát sinh và mức chi theo các quy định hiện hành.</w:t>
            </w:r>
          </w:p>
          <w:p w14:paraId="0244B959"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21. Xây dựng và phát hành các ấn phẩm, tài liệu đào tạo, tập huấn, tư vấn, nâng cao năng lực xúc tiến thương mại, phát triển thị trường</w:t>
            </w:r>
          </w:p>
          <w:p w14:paraId="21874794"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Nội dung hỗ trợ: Thu thập, xây dựng tài liệu, ấn phẩm; Biên dịch; in ấn tài liệu, ấn phẩm; phát hành dưới dạng bản in (in ấn, phát hành), ấn phẩm điện tử hoặc phổ biến tại các hội nghị, hội thảo, đào tạo, tập huấn; Tổ chức quản lý của đơn vị chủ trì gồm bưu chính, điện thoại, văn phòng phẩm; Chi phí khác (nếu có). Nội dung chi theo thực tế phát sinh và mức chi theo các quy định hiện hành.</w:t>
            </w:r>
          </w:p>
          <w:p w14:paraId="522A8A9C" w14:textId="5DD1ADBE" w:rsidR="00676F8A" w:rsidRPr="00EC71C7" w:rsidRDefault="00DD4065" w:rsidP="00DD4065">
            <w:pPr>
              <w:shd w:val="clear" w:color="auto" w:fill="FFFFFF"/>
              <w:ind w:firstLine="720"/>
              <w:rPr>
                <w:rFonts w:ascii="Times New Roman" w:hAnsi="Times New Roman" w:cs="Times New Roman"/>
                <w:color w:val="auto"/>
                <w:sz w:val="22"/>
                <w:szCs w:val="22"/>
                <w:lang w:val="en-US"/>
              </w:rPr>
            </w:pPr>
            <w:r w:rsidRPr="00EC71C7">
              <w:rPr>
                <w:rFonts w:ascii="Times New Roman" w:hAnsi="Times New Roman" w:cs="Times New Roman"/>
                <w:color w:val="auto"/>
                <w:sz w:val="22"/>
                <w:szCs w:val="22"/>
              </w:rPr>
              <w:t>22. Các hoạt động xúc tiến thương mại khác do UBND tỉnh quyết định.</w:t>
            </w:r>
          </w:p>
        </w:tc>
        <w:tc>
          <w:tcPr>
            <w:tcW w:w="3544" w:type="dxa"/>
          </w:tcPr>
          <w:p w14:paraId="10356F59" w14:textId="5E561150" w:rsidR="00782B16" w:rsidRPr="00EC71C7" w:rsidRDefault="00782B16" w:rsidP="00782B16">
            <w:pPr>
              <w:pStyle w:val="Heading2"/>
              <w:outlineLvl w:val="1"/>
              <w:rPr>
                <w:iCs/>
                <w:sz w:val="22"/>
                <w:szCs w:val="22"/>
                <w:lang w:val="nl-NL"/>
              </w:rPr>
            </w:pPr>
            <w:r w:rsidRPr="00EC71C7">
              <w:rPr>
                <w:iCs/>
                <w:sz w:val="22"/>
                <w:szCs w:val="22"/>
                <w:lang w:val="nl-NL"/>
              </w:rPr>
              <w:lastRenderedPageBreak/>
              <w:t xml:space="preserve">Điều </w:t>
            </w:r>
            <w:r w:rsidR="005D2D5F" w:rsidRPr="00EC71C7">
              <w:rPr>
                <w:iCs/>
                <w:sz w:val="22"/>
                <w:szCs w:val="22"/>
                <w:lang w:val="nl-NL"/>
              </w:rPr>
              <w:t>10</w:t>
            </w:r>
            <w:r w:rsidRPr="00EC71C7">
              <w:rPr>
                <w:iCs/>
                <w:sz w:val="22"/>
                <w:szCs w:val="22"/>
                <w:lang w:val="nl-NL"/>
              </w:rPr>
              <w:t>.  Trách nhiệm của đơn vị chủ trì xây dựng chương trình</w:t>
            </w:r>
          </w:p>
          <w:p w14:paraId="6CFD5862" w14:textId="4C627184" w:rsidR="00782B16" w:rsidRPr="00EC71C7" w:rsidRDefault="00782B16" w:rsidP="00782B16">
            <w:pPr>
              <w:pStyle w:val="Heading2"/>
              <w:outlineLvl w:val="1"/>
              <w:rPr>
                <w:b w:val="0"/>
                <w:iCs/>
                <w:sz w:val="22"/>
                <w:szCs w:val="22"/>
                <w:lang w:val="nl-NL"/>
              </w:rPr>
            </w:pPr>
            <w:r w:rsidRPr="00EC71C7">
              <w:rPr>
                <w:b w:val="0"/>
                <w:iCs/>
                <w:sz w:val="22"/>
                <w:szCs w:val="22"/>
                <w:lang w:val="nl-NL"/>
              </w:rPr>
              <w:t>1.Trước ngày 01 tháng</w:t>
            </w:r>
            <w:r w:rsidR="005D2D5F" w:rsidRPr="00EC71C7">
              <w:rPr>
                <w:b w:val="0"/>
                <w:iCs/>
                <w:sz w:val="22"/>
                <w:szCs w:val="22"/>
                <w:lang w:val="nl-NL"/>
              </w:rPr>
              <w:t xml:space="preserve"> 8</w:t>
            </w:r>
            <w:r w:rsidRPr="00EC71C7">
              <w:rPr>
                <w:b w:val="0"/>
                <w:iCs/>
                <w:sz w:val="22"/>
                <w:szCs w:val="22"/>
                <w:lang w:val="nl-NL"/>
              </w:rPr>
              <w:t xml:space="preserve"> hàng năm, các đơn vị chủ trì xây dựng chương trình cho năm tiếp theo gửi Sở Công Thương để tổng hợp, thẩm định nội dung và dự toán kinh phí.</w:t>
            </w:r>
          </w:p>
          <w:p w14:paraId="45146BDF" w14:textId="4E34AA80" w:rsidR="00676F8A" w:rsidRPr="00EC71C7" w:rsidRDefault="00782B16" w:rsidP="00782B16">
            <w:pPr>
              <w:pStyle w:val="Heading2"/>
              <w:spacing w:before="0" w:beforeAutospacing="0" w:after="0" w:afterAutospacing="0"/>
              <w:outlineLvl w:val="1"/>
              <w:rPr>
                <w:i/>
                <w:iCs/>
                <w:sz w:val="22"/>
                <w:szCs w:val="22"/>
                <w:lang w:val="nl-NL"/>
              </w:rPr>
            </w:pPr>
            <w:r w:rsidRPr="00EC71C7">
              <w:rPr>
                <w:b w:val="0"/>
                <w:iCs/>
                <w:sz w:val="22"/>
                <w:szCs w:val="22"/>
                <w:lang w:val="nl-NL"/>
              </w:rPr>
              <w:t>2. Các đơn vị chủ trì phải báo cáo tình hình và tiến độ thực hiện Kinh phí; đánh giá kết quả thực hiện Kinh phí, kiến nghị đề xuất (nếu có) gửi về Sở Công Thương trước ngày 15 tháng 12 hàng năm</w:t>
            </w:r>
          </w:p>
        </w:tc>
        <w:tc>
          <w:tcPr>
            <w:tcW w:w="2835" w:type="dxa"/>
          </w:tcPr>
          <w:p w14:paraId="44AD0CB4" w14:textId="1C325196" w:rsidR="00DD4065" w:rsidRPr="00EC71C7" w:rsidRDefault="00DD4065" w:rsidP="00674937">
            <w:pPr>
              <w:jc w:val="both"/>
              <w:rPr>
                <w:rFonts w:ascii="Times New Roman" w:hAnsi="Times New Roman" w:cs="Times New Roman"/>
                <w:color w:val="auto"/>
                <w:sz w:val="22"/>
                <w:szCs w:val="22"/>
                <w:lang w:val="nl-NL"/>
              </w:rPr>
            </w:pPr>
            <w:r w:rsidRPr="00EC71C7">
              <w:rPr>
                <w:rFonts w:ascii="Times New Roman" w:hAnsi="Times New Roman" w:cs="Times New Roman"/>
                <w:color w:val="auto"/>
                <w:sz w:val="22"/>
                <w:szCs w:val="22"/>
                <w:lang w:val="nl-NL"/>
              </w:rPr>
              <w:t xml:space="preserve">- Điều 9 quyết định 15/2027/QĐ-UBND  tương ứng với điều </w:t>
            </w:r>
            <w:r w:rsidR="005D2D5F" w:rsidRPr="00EC71C7">
              <w:rPr>
                <w:rFonts w:ascii="Times New Roman" w:hAnsi="Times New Roman" w:cs="Times New Roman"/>
                <w:color w:val="auto"/>
                <w:sz w:val="22"/>
                <w:szCs w:val="22"/>
                <w:lang w:val="nl-NL"/>
              </w:rPr>
              <w:t>13</w:t>
            </w:r>
            <w:r w:rsidRPr="00EC71C7">
              <w:rPr>
                <w:rFonts w:ascii="Times New Roman" w:hAnsi="Times New Roman" w:cs="Times New Roman"/>
                <w:color w:val="auto"/>
                <w:sz w:val="22"/>
                <w:szCs w:val="22"/>
                <w:lang w:val="nl-NL"/>
              </w:rPr>
              <w:t xml:space="preserve"> dự thảo quy chế.</w:t>
            </w:r>
          </w:p>
          <w:p w14:paraId="3DCD1E13" w14:textId="62C9AC09" w:rsidR="00DD4065" w:rsidRPr="00EC71C7" w:rsidRDefault="00DD4065" w:rsidP="00674937">
            <w:pPr>
              <w:jc w:val="both"/>
              <w:rPr>
                <w:rFonts w:ascii="Times New Roman" w:hAnsi="Times New Roman" w:cs="Times New Roman"/>
                <w:color w:val="auto"/>
                <w:sz w:val="22"/>
                <w:szCs w:val="22"/>
                <w:lang w:val="nl-NL"/>
              </w:rPr>
            </w:pPr>
            <w:r w:rsidRPr="00EC71C7">
              <w:rPr>
                <w:rFonts w:ascii="Times New Roman" w:hAnsi="Times New Roman" w:cs="Times New Roman"/>
                <w:color w:val="auto"/>
                <w:sz w:val="22"/>
                <w:szCs w:val="22"/>
                <w:lang w:val="nl-NL"/>
              </w:rPr>
              <w:t xml:space="preserve">- </w:t>
            </w:r>
            <w:r w:rsidRPr="00EC71C7">
              <w:rPr>
                <w:rFonts w:ascii="Times New Roman" w:hAnsi="Times New Roman" w:cs="Times New Roman"/>
                <w:color w:val="auto"/>
                <w:sz w:val="22"/>
                <w:szCs w:val="22"/>
                <w:lang w:val="en-US"/>
              </w:rPr>
              <w:t xml:space="preserve">Lược bỏ chương II (điều 9,10) trong quyết định </w:t>
            </w:r>
            <w:r w:rsidRPr="00EC71C7">
              <w:rPr>
                <w:rFonts w:ascii="Times New Roman" w:hAnsi="Times New Roman" w:cs="Times New Roman"/>
                <w:color w:val="auto"/>
                <w:sz w:val="22"/>
                <w:szCs w:val="22"/>
                <w:lang w:val="nl-NL"/>
              </w:rPr>
              <w:t>21/2020/QĐ-UBND</w:t>
            </w:r>
            <w:r w:rsidRPr="00EC71C7">
              <w:rPr>
                <w:rFonts w:ascii="Times New Roman" w:hAnsi="Times New Roman" w:cs="Times New Roman"/>
                <w:color w:val="auto"/>
                <w:sz w:val="22"/>
                <w:szCs w:val="22"/>
                <w:lang w:val="en-US"/>
              </w:rPr>
              <w:t xml:space="preserve"> quy định về các nội dung chương trình và mức hỗ trợ, do các nội dung này đã được quy định trong Nghị quyết của HĐND tỉnh quy định mức chi thực hiện Chương trình XTTM.</w:t>
            </w:r>
          </w:p>
          <w:p w14:paraId="3B7B24C0" w14:textId="4396AA32" w:rsidR="00676F8A" w:rsidRPr="00EC71C7" w:rsidRDefault="00DD4065" w:rsidP="00674937">
            <w:pPr>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nl-NL"/>
              </w:rPr>
              <w:t xml:space="preserve">- </w:t>
            </w:r>
            <w:r w:rsidR="00782B16" w:rsidRPr="00EC71C7">
              <w:rPr>
                <w:rFonts w:ascii="Times New Roman" w:hAnsi="Times New Roman" w:cs="Times New Roman"/>
                <w:color w:val="auto"/>
                <w:sz w:val="22"/>
                <w:szCs w:val="22"/>
                <w:lang w:val="nl-NL"/>
              </w:rPr>
              <w:t xml:space="preserve">Đề xuất tách riêng trách nhiệm của đơn vị chủ trì xây dựng Kinh phí (thường là các cơ quan quản lý nhà nước, chính quyền địa phương) với </w:t>
            </w:r>
            <w:r w:rsidR="00782B16" w:rsidRPr="00EC71C7">
              <w:rPr>
                <w:rFonts w:ascii="Times New Roman" w:hAnsi="Times New Roman" w:cs="Times New Roman"/>
                <w:color w:val="auto"/>
                <w:sz w:val="22"/>
                <w:szCs w:val="22"/>
                <w:lang w:val="nl-NL"/>
              </w:rPr>
              <w:lastRenderedPageBreak/>
              <w:t>đơn vị chủ trì thực hiện Kinh phí</w:t>
            </w:r>
            <w:r w:rsidRPr="00EC71C7">
              <w:rPr>
                <w:rFonts w:ascii="Times New Roman" w:hAnsi="Times New Roman" w:cs="Times New Roman"/>
                <w:color w:val="auto"/>
                <w:sz w:val="22"/>
                <w:szCs w:val="22"/>
                <w:lang w:val="nl-NL"/>
              </w:rPr>
              <w:t xml:space="preserve"> trong dự thảo quy chế.</w:t>
            </w:r>
          </w:p>
        </w:tc>
      </w:tr>
      <w:tr w:rsidR="00EC71C7" w:rsidRPr="00EC71C7" w14:paraId="1D7756BD" w14:textId="77777777" w:rsidTr="00024393">
        <w:trPr>
          <w:trHeight w:val="797"/>
        </w:trPr>
        <w:tc>
          <w:tcPr>
            <w:tcW w:w="632" w:type="dxa"/>
            <w:vAlign w:val="center"/>
          </w:tcPr>
          <w:p w14:paraId="1FEE9BBA" w14:textId="24B602DB" w:rsidR="00676F8A" w:rsidRPr="00EC71C7" w:rsidRDefault="00676F8A" w:rsidP="00674937">
            <w:pPr>
              <w:spacing w:before="40" w:afterLines="40" w:after="96"/>
              <w:jc w:val="center"/>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lastRenderedPageBreak/>
              <w:t>10</w:t>
            </w:r>
          </w:p>
        </w:tc>
        <w:tc>
          <w:tcPr>
            <w:tcW w:w="3970" w:type="dxa"/>
          </w:tcPr>
          <w:p w14:paraId="2E7FDC0B" w14:textId="1DF972D1" w:rsidR="00A40405" w:rsidRPr="00EC71C7" w:rsidRDefault="00A40405" w:rsidP="00674937">
            <w:pPr>
              <w:shd w:val="clear" w:color="auto" w:fill="FFFFFF"/>
              <w:spacing w:before="120" w:after="120"/>
              <w:jc w:val="both"/>
              <w:rPr>
                <w:rFonts w:ascii="Times New Roman" w:eastAsia="Times New Roman" w:hAnsi="Times New Roman" w:cs="Times New Roman"/>
                <w:color w:val="auto"/>
                <w:sz w:val="22"/>
                <w:szCs w:val="22"/>
              </w:rPr>
            </w:pPr>
            <w:r w:rsidRPr="00EC71C7">
              <w:rPr>
                <w:rFonts w:ascii="Times New Roman" w:eastAsia="Times New Roman" w:hAnsi="Times New Roman" w:cs="Times New Roman"/>
                <w:color w:val="auto"/>
                <w:sz w:val="22"/>
                <w:szCs w:val="22"/>
              </w:rPr>
              <w:t>.</w:t>
            </w:r>
          </w:p>
          <w:p w14:paraId="5D737122" w14:textId="56009560" w:rsidR="00A40405" w:rsidRPr="00EC71C7" w:rsidRDefault="00A40405" w:rsidP="00674937">
            <w:pPr>
              <w:pStyle w:val="ListParagraph"/>
              <w:shd w:val="clear" w:color="auto" w:fill="FFFFFF"/>
              <w:spacing w:before="120" w:after="120"/>
              <w:rPr>
                <w:rFonts w:ascii="Times New Roman" w:eastAsia="Times New Roman" w:hAnsi="Times New Roman" w:cs="Times New Roman"/>
                <w:color w:val="auto"/>
                <w:sz w:val="22"/>
                <w:szCs w:val="22"/>
                <w:lang w:val="en-US"/>
              </w:rPr>
            </w:pPr>
          </w:p>
        </w:tc>
        <w:tc>
          <w:tcPr>
            <w:tcW w:w="4754" w:type="dxa"/>
          </w:tcPr>
          <w:p w14:paraId="20001B2C"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b/>
                <w:bCs/>
                <w:color w:val="auto"/>
                <w:sz w:val="22"/>
                <w:szCs w:val="22"/>
              </w:rPr>
              <w:t>Điều 10. Hoạt động XTTM phát triển thị trường trong nước</w:t>
            </w:r>
          </w:p>
          <w:p w14:paraId="3F1F1A63"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1. Tổ chức, tham gia hội chợ, triển lãm hàng tiêu dùng tổng hợp hoặc vật tư, máy móc, thiết bị phục vụ phát triển sản xuất nông nghiệp nông thôn, giới thiệu sản phẩm của doanh nghiệp Việt Nam đến người tiêu dùng của tỉnh và của doanh nghiệp Hưng Yên tại các tỉnh</w:t>
            </w:r>
          </w:p>
          <w:p w14:paraId="274412AC"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 xml:space="preserve">a) Mức hỗ trợ: Hỗ trợ 50%, nhưng tối đa không </w:t>
            </w:r>
            <w:r w:rsidRPr="00EC71C7">
              <w:rPr>
                <w:rFonts w:ascii="Times New Roman" w:hAnsi="Times New Roman" w:cs="Times New Roman"/>
                <w:color w:val="auto"/>
                <w:sz w:val="22"/>
                <w:szCs w:val="22"/>
              </w:rPr>
              <w:lastRenderedPageBreak/>
              <w:t>quá 10 triệu đồng/01 đơn vị tham gia đối với các khoản chi phí: Thuê mặt bằng và thiết kế, dàn dựng gian hàng; Dịch vụ phục vụ: Điện, nước, vệ sinh, an ninh, bảo vệ (nếu chưa có trong chi phí thuê mặt bằng và gian hàng); Chi phí quản lý của đơn vị tổ chức hội chợ triển lãm; Trang trí chung của hội chợ triển lãm; Tổ chức khai mạc, bế mạc: Giấy mời, đón tiếp, trang trí, âm thanh, ánh sáng; Tổ chức hội thảo: Chi phí thuê hội trường, thiết bị; Chi phí tuyên truyền, quảng bá giới thiệu hội chợ triển lãm.</w:t>
            </w:r>
          </w:p>
          <w:p w14:paraId="798D07A1"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 xml:space="preserve">b) Mức hỗ trợ 100% các chi phí thực hiện gian hàng chung của tỉnh  do Trung tâm Khuyến công và Xúc tiến Thương mại thực hiện, tham gia hội chợ triển lãm thương mại bao gồm: Chi phí vận chuyển, thuê mặt bằng gian hàng, trang trí gian hàng và công tác phí cho cán bộ thực hiện chương trình. </w:t>
            </w:r>
          </w:p>
          <w:p w14:paraId="326A9FB4"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2. Tổ chức các hoạt động bán hàng, thực hiện các chương trình đưa hàng việt về nông thôn, về các khu, cụm công nghiệp, khu đô thị</w:t>
            </w:r>
          </w:p>
          <w:p w14:paraId="3F7D8BBD"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 xml:space="preserve">Nội dung hỗ trợ: Chi phí vận chuyển; Chi phí thuê mặt bằng và thiết kế, dàn dựng quầy hàng; Dịch vụ phục vụ gồm điện nước, vệ sinh, an ninh, bảo vệ; Trang trí chung của khu vực tổ chức hoạt động bán hàng; Tổ chức khai mạc, bế mạc gồm giấy mời, đón tiếp, trang trí, âm thanh, ánh sáng; Chi phí quản lý, nhân công phục vụ; Chi phí tuyên truyền, quảng bá giới thiệu việc tổ chức hoạt động bán hàng; Các khoản chi khác (nếu có). Mức hỗ trợ là 70%, nhưng tối đa không quá 105.000.000 đồng </w:t>
            </w:r>
            <w:r w:rsidRPr="00EC71C7">
              <w:rPr>
                <w:rFonts w:ascii="Times New Roman" w:hAnsi="Times New Roman" w:cs="Times New Roman"/>
                <w:i/>
                <w:color w:val="auto"/>
                <w:sz w:val="22"/>
                <w:szCs w:val="22"/>
              </w:rPr>
              <w:t>(Một trăm linh năm triệu đồng)</w:t>
            </w:r>
            <w:r w:rsidRPr="00EC71C7">
              <w:rPr>
                <w:rFonts w:ascii="Times New Roman" w:hAnsi="Times New Roman" w:cs="Times New Roman"/>
                <w:color w:val="auto"/>
                <w:sz w:val="22"/>
                <w:szCs w:val="22"/>
              </w:rPr>
              <w:t>/01 đợt bán hàng. (Một đợt bán hàng có tối thiểu 05 doanh nghiệp tham gia với quy mô từ 10-15 gian).</w:t>
            </w:r>
          </w:p>
          <w:p w14:paraId="4E66B936"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lastRenderedPageBreak/>
              <w:t>3. Tuyên truyền nâng cao nhận thức cộng đồng về hàng hóa và dịch vụ Việt Nam đến người tiêu dùng trong nước, giới thiệu về doanh nghiệp, quảng bá sản phẩm lợi thế, các mặt hàng chủ lực của tỉnhqua các hoạt động truyền thông trên báo giấy, báo điện tử, truyền thanh, truyền hình, ấn phẩm và các hình thức phổ biến thông tin khác</w:t>
            </w:r>
          </w:p>
          <w:p w14:paraId="55DC2781" w14:textId="77777777" w:rsidR="00DD4065" w:rsidRPr="00EC71C7" w:rsidRDefault="00DD4065" w:rsidP="00DD4065">
            <w:pPr>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 xml:space="preserve">Mức hỗ trợ là 100% các khoản chi phí thực hiện nội dung sản phẩm truyền thông và phát hành trên các phương tiện thông tin đại chúng, nhưng tối đa không quá 95.000.000 đồng </w:t>
            </w:r>
            <w:r w:rsidRPr="00EC71C7">
              <w:rPr>
                <w:rFonts w:ascii="Times New Roman" w:hAnsi="Times New Roman" w:cs="Times New Roman"/>
                <w:i/>
                <w:color w:val="auto"/>
                <w:sz w:val="22"/>
                <w:szCs w:val="22"/>
              </w:rPr>
              <w:t>(Chín mươi lăm triệu đồng)</w:t>
            </w:r>
            <w:r w:rsidRPr="00EC71C7">
              <w:rPr>
                <w:rFonts w:ascii="Times New Roman" w:hAnsi="Times New Roman" w:cs="Times New Roman"/>
                <w:color w:val="auto"/>
                <w:sz w:val="22"/>
                <w:szCs w:val="22"/>
              </w:rPr>
              <w:t>/01 chuyên đề tuyên truyền đối với đơn vị chủ trì theo quy định tại khoản 1 Điều 3 Quy chế này.</w:t>
            </w:r>
          </w:p>
          <w:p w14:paraId="79E4665D" w14:textId="77777777" w:rsidR="00DD4065" w:rsidRPr="00EC71C7" w:rsidRDefault="00DD4065" w:rsidP="00DD4065">
            <w:pPr>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4. Tổ chức các sự kiện XTTM thị trường trong nước: Tháng Khuyến mãi, Tuần hàng Việt Nam, chương trình giới thiệu sản phẩm mới, sản phẩm đặc trưng của tỉnh, bình chọn sản phẩm Việt Nam được yêu thích nhất theo tháng, quý, năm và điểm bán hàng Việt.</w:t>
            </w:r>
          </w:p>
          <w:p w14:paraId="4A37EA35" w14:textId="77777777" w:rsidR="00DD4065" w:rsidRPr="00EC71C7" w:rsidRDefault="00DD4065" w:rsidP="00DD4065">
            <w:pPr>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Mức hỗ trợ 50% các khoản: Chi phí vận chuyển; Chi phí thuê mặt bằng và thiết kế, dàn dựng quầy hàng, trang trí tổng thể khu tổ chức sự kiện XTTM; Dịch vụ phục vụ gồm điện nước, vệ sinh, an ninh, bảo vệ; Trang trí chung của khu vực tổ chức; Tổ chức khai mạc, bế mạc gồm giấy mời, đón tiếp, trang trí, âm thanh, ánh sáng; Chi phí quản lý, nhân công phục vụ; Chi phí tuyên truyền, quảng bá; Các khoản chi khác (nếu có) đối với đơn vị chủ trì theo quy định tại khoản 1 Điều 3 Quy chế này.</w:t>
            </w:r>
          </w:p>
          <w:p w14:paraId="5E20C6CC" w14:textId="77777777" w:rsidR="00DD4065" w:rsidRPr="00EC71C7" w:rsidRDefault="00DD4065" w:rsidP="00DD4065">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 xml:space="preserve">5. Đào tạo, tập huấn ngắn hạn nâng cao nghiệp vụ sản xuất, kinh doanh, kỹ năng, nghiệp vụ xúc tiến thương mại, kỹ năng phát triển thị trường trong nước; hợp tác với các tổ chức, cá nhân nghiên cứu </w:t>
            </w:r>
            <w:r w:rsidRPr="00EC71C7">
              <w:rPr>
                <w:rFonts w:ascii="Times New Roman" w:hAnsi="Times New Roman" w:cs="Times New Roman"/>
                <w:color w:val="auto"/>
                <w:sz w:val="22"/>
                <w:szCs w:val="22"/>
              </w:rPr>
              <w:lastRenderedPageBreak/>
              <w:t>xây dựng phát triển thị trường trong nước.</w:t>
            </w:r>
          </w:p>
          <w:p w14:paraId="2A776E41" w14:textId="77777777" w:rsidR="00DD4065" w:rsidRPr="00EC71C7" w:rsidRDefault="00DD4065" w:rsidP="00DD4065">
            <w:pPr>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 xml:space="preserve">Mức hỗ trợ 100% đối với các khoản chi: Chi phí giảng viên, thuê lớp học, thiết bị giảng dạy, tài liệu cho học viên và </w:t>
            </w:r>
            <w:r w:rsidRPr="00EC71C7">
              <w:rPr>
                <w:rFonts w:ascii="Times New Roman" w:hAnsi="Times New Roman" w:cs="Times New Roman"/>
                <w:color w:val="auto"/>
                <w:sz w:val="22"/>
                <w:szCs w:val="22"/>
                <w:shd w:val="clear" w:color="auto" w:fill="FFFFFF"/>
              </w:rPr>
              <w:t xml:space="preserve">các khoản chi khác (nếu có); </w:t>
            </w:r>
            <w:r w:rsidRPr="00EC71C7">
              <w:rPr>
                <w:rFonts w:ascii="Times New Roman" w:hAnsi="Times New Roman" w:cs="Times New Roman"/>
                <w:color w:val="auto"/>
                <w:sz w:val="22"/>
                <w:szCs w:val="22"/>
              </w:rPr>
              <w:t>Hoặc học phí trọn gói của khóa học đối với đơn vị chủ trì theo quy định tại khoản 1 Điều 3 Quy chế này.</w:t>
            </w:r>
          </w:p>
          <w:p w14:paraId="1FD9015E" w14:textId="42CD8DE7" w:rsidR="00A96A0D" w:rsidRPr="00EC71C7" w:rsidRDefault="00DD4065" w:rsidP="00DD4065">
            <w:pPr>
              <w:shd w:val="clear" w:color="auto" w:fill="FFFFFF"/>
              <w:jc w:val="both"/>
              <w:rPr>
                <w:rFonts w:ascii="Times New Roman" w:hAnsi="Times New Roman" w:cs="Times New Roman"/>
                <w:b/>
                <w:color w:val="auto"/>
                <w:sz w:val="22"/>
                <w:szCs w:val="22"/>
                <w:lang w:val="en-US"/>
              </w:rPr>
            </w:pPr>
            <w:r w:rsidRPr="00EC71C7">
              <w:rPr>
                <w:rFonts w:ascii="Times New Roman" w:hAnsi="Times New Roman" w:cs="Times New Roman"/>
                <w:color w:val="auto"/>
                <w:sz w:val="22"/>
                <w:szCs w:val="22"/>
              </w:rPr>
              <w:t>6. Các hoạt động xúc tiến thương mại khác do UBND tỉnh quyết định.</w:t>
            </w:r>
          </w:p>
        </w:tc>
        <w:tc>
          <w:tcPr>
            <w:tcW w:w="3544" w:type="dxa"/>
            <w:vAlign w:val="center"/>
          </w:tcPr>
          <w:p w14:paraId="168AB6F0" w14:textId="69549DFC" w:rsidR="00782B16" w:rsidRPr="00EC71C7" w:rsidRDefault="00782B16" w:rsidP="00782B16">
            <w:pPr>
              <w:jc w:val="both"/>
              <w:rPr>
                <w:rFonts w:ascii="Times New Roman" w:hAnsi="Times New Roman" w:cs="Times New Roman"/>
                <w:b/>
                <w:color w:val="auto"/>
                <w:sz w:val="22"/>
                <w:szCs w:val="22"/>
                <w:lang w:val="en-US"/>
              </w:rPr>
            </w:pPr>
            <w:r w:rsidRPr="00EC71C7">
              <w:rPr>
                <w:rFonts w:ascii="Times New Roman" w:hAnsi="Times New Roman" w:cs="Times New Roman"/>
                <w:b/>
                <w:color w:val="auto"/>
                <w:sz w:val="22"/>
                <w:szCs w:val="22"/>
                <w:lang w:val="en-US"/>
              </w:rPr>
              <w:lastRenderedPageBreak/>
              <w:t>Điều 1</w:t>
            </w:r>
            <w:r w:rsidR="005D2D5F" w:rsidRPr="00EC71C7">
              <w:rPr>
                <w:rFonts w:ascii="Times New Roman" w:hAnsi="Times New Roman" w:cs="Times New Roman"/>
                <w:b/>
                <w:color w:val="auto"/>
                <w:sz w:val="22"/>
                <w:szCs w:val="22"/>
                <w:lang w:val="en-US"/>
              </w:rPr>
              <w:t>1</w:t>
            </w:r>
            <w:r w:rsidRPr="00EC71C7">
              <w:rPr>
                <w:rFonts w:ascii="Times New Roman" w:hAnsi="Times New Roman" w:cs="Times New Roman"/>
                <w:b/>
                <w:color w:val="auto"/>
                <w:sz w:val="22"/>
                <w:szCs w:val="22"/>
                <w:lang w:val="en-US"/>
              </w:rPr>
              <w:t>. Trách nhiệm của đơn vị chủ trì thực hiện chương trình</w:t>
            </w:r>
          </w:p>
          <w:p w14:paraId="6298CE95" w14:textId="77777777" w:rsidR="00782B16" w:rsidRPr="00EC71C7" w:rsidRDefault="00782B16" w:rsidP="00782B16">
            <w:pPr>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xml:space="preserve">1. Tổ chức thực hiện đề </w:t>
            </w:r>
            <w:proofErr w:type="gramStart"/>
            <w:r w:rsidRPr="00EC71C7">
              <w:rPr>
                <w:rFonts w:ascii="Times New Roman" w:hAnsi="Times New Roman" w:cs="Times New Roman"/>
                <w:color w:val="auto"/>
                <w:sz w:val="22"/>
                <w:szCs w:val="22"/>
                <w:lang w:val="en-US"/>
              </w:rPr>
              <w:t>án</w:t>
            </w:r>
            <w:proofErr w:type="gramEnd"/>
            <w:r w:rsidRPr="00EC71C7">
              <w:rPr>
                <w:rFonts w:ascii="Times New Roman" w:hAnsi="Times New Roman" w:cs="Times New Roman"/>
                <w:color w:val="auto"/>
                <w:sz w:val="22"/>
                <w:szCs w:val="22"/>
                <w:lang w:val="en-US"/>
              </w:rPr>
              <w:t xml:space="preserve"> thuộc Chương trình đã được phê duyệt theo đúng mục tiêu, nội dung, tiến độ và dự toán được phê duyệt; đảm bảo sử dụng kinh phí tiết kiệm, hiệu quả và chịu trách nhiệm về nội dung chi theo đúng chế độ quản lý tài chính </w:t>
            </w:r>
            <w:r w:rsidRPr="00EC71C7">
              <w:rPr>
                <w:rFonts w:ascii="Times New Roman" w:hAnsi="Times New Roman" w:cs="Times New Roman"/>
                <w:color w:val="auto"/>
                <w:sz w:val="22"/>
                <w:szCs w:val="22"/>
                <w:lang w:val="en-US"/>
              </w:rPr>
              <w:lastRenderedPageBreak/>
              <w:t>hiện hành.</w:t>
            </w:r>
            <w:r w:rsidRPr="00EC71C7">
              <w:rPr>
                <w:rFonts w:ascii="Times New Roman" w:hAnsi="Times New Roman" w:cs="Times New Roman"/>
                <w:color w:val="auto"/>
                <w:sz w:val="22"/>
                <w:szCs w:val="22"/>
                <w:lang w:val="en-US"/>
              </w:rPr>
              <w:cr/>
            </w:r>
          </w:p>
          <w:p w14:paraId="1B3A0937" w14:textId="77777777" w:rsidR="00782B16" w:rsidRPr="00EC71C7" w:rsidRDefault="00782B16" w:rsidP="00782B16">
            <w:pPr>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2. Báo cáo tình hình, kết quả thực hiện của đơn vị và kiến nghị đề xuất (nếu có) về đơn vị chủ trì xây dựng chương trình trước ngày 10 tháng 12 hàng năm để tổng hợp báo cáo Sở Công Thương.</w:t>
            </w:r>
          </w:p>
          <w:p w14:paraId="1C8049B7" w14:textId="77777777" w:rsidR="00782B16" w:rsidRPr="00EC71C7" w:rsidRDefault="00782B16" w:rsidP="00782B16">
            <w:pPr>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3. Tổng hợp và thanh quyết toán các khoản chi hỗ trợ từ kinh phí thực hiện chương trình hàng năm đối với các hoạt động do đơn vị mình thực hiện theo đúng quy định hiện hành.</w:t>
            </w:r>
          </w:p>
          <w:p w14:paraId="631641F9" w14:textId="0098B6F1" w:rsidR="00676F8A" w:rsidRPr="00EC71C7" w:rsidRDefault="00782B16" w:rsidP="00782B16">
            <w:pPr>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xml:space="preserve">4. Cung cấp đầy đủ tài liệu, thông tin trung thực liên quan đến tình hình thực hiện đề </w:t>
            </w:r>
            <w:proofErr w:type="gramStart"/>
            <w:r w:rsidRPr="00EC71C7">
              <w:rPr>
                <w:rFonts w:ascii="Times New Roman" w:hAnsi="Times New Roman" w:cs="Times New Roman"/>
                <w:color w:val="auto"/>
                <w:sz w:val="22"/>
                <w:szCs w:val="22"/>
                <w:lang w:val="en-US"/>
              </w:rPr>
              <w:t>án</w:t>
            </w:r>
            <w:proofErr w:type="gramEnd"/>
            <w:r w:rsidRPr="00EC71C7">
              <w:rPr>
                <w:rFonts w:ascii="Times New Roman" w:hAnsi="Times New Roman" w:cs="Times New Roman"/>
                <w:color w:val="auto"/>
                <w:sz w:val="22"/>
                <w:szCs w:val="22"/>
                <w:lang w:val="en-US"/>
              </w:rPr>
              <w:t xml:space="preserve"> và tạo điều kiện thuận lợi cho việc kiểm tra, giám sát theo quy định của pháp luật.</w:t>
            </w:r>
          </w:p>
        </w:tc>
        <w:tc>
          <w:tcPr>
            <w:tcW w:w="2835" w:type="dxa"/>
          </w:tcPr>
          <w:p w14:paraId="2881FA98" w14:textId="4BEF6766" w:rsidR="00DD4065" w:rsidRPr="00EC71C7" w:rsidRDefault="00DD4065" w:rsidP="00627BB2">
            <w:pPr>
              <w:tabs>
                <w:tab w:val="left" w:pos="567"/>
              </w:tabs>
              <w:spacing w:before="40" w:afterLines="40" w:after="96"/>
              <w:jc w:val="both"/>
              <w:rPr>
                <w:rFonts w:ascii="Times New Roman" w:hAnsi="Times New Roman" w:cs="Times New Roman"/>
                <w:color w:val="auto"/>
                <w:sz w:val="22"/>
                <w:szCs w:val="22"/>
                <w:lang w:val="en-US"/>
              </w:rPr>
            </w:pPr>
          </w:p>
          <w:p w14:paraId="3B844498" w14:textId="60085A54" w:rsidR="00DD4065" w:rsidRPr="00EC71C7" w:rsidRDefault="00DD4065" w:rsidP="00627BB2">
            <w:pPr>
              <w:jc w:val="both"/>
              <w:rPr>
                <w:rFonts w:ascii="Times New Roman" w:hAnsi="Times New Roman" w:cs="Times New Roman"/>
                <w:color w:val="auto"/>
                <w:sz w:val="22"/>
                <w:szCs w:val="22"/>
                <w:lang w:val="nl-NL"/>
              </w:rPr>
            </w:pPr>
            <w:r w:rsidRPr="00EC71C7">
              <w:rPr>
                <w:rFonts w:ascii="Times New Roman" w:hAnsi="Times New Roman" w:cs="Times New Roman"/>
                <w:color w:val="auto"/>
                <w:sz w:val="22"/>
                <w:szCs w:val="22"/>
                <w:lang w:val="nl-NL"/>
              </w:rPr>
              <w:t xml:space="preserve">- </w:t>
            </w:r>
            <w:r w:rsidRPr="00EC71C7">
              <w:rPr>
                <w:rFonts w:ascii="Times New Roman" w:hAnsi="Times New Roman" w:cs="Times New Roman"/>
                <w:color w:val="auto"/>
                <w:sz w:val="22"/>
                <w:szCs w:val="22"/>
                <w:lang w:val="en-US"/>
              </w:rPr>
              <w:t xml:space="preserve">Lược bỏ điều 10 trong quyết định </w:t>
            </w:r>
            <w:r w:rsidRPr="00EC71C7">
              <w:rPr>
                <w:rFonts w:ascii="Times New Roman" w:hAnsi="Times New Roman" w:cs="Times New Roman"/>
                <w:color w:val="auto"/>
                <w:sz w:val="22"/>
                <w:szCs w:val="22"/>
                <w:lang w:val="nl-NL"/>
              </w:rPr>
              <w:t>21/2020/QĐ-UBND</w:t>
            </w:r>
            <w:r w:rsidRPr="00EC71C7">
              <w:rPr>
                <w:rFonts w:ascii="Times New Roman" w:hAnsi="Times New Roman" w:cs="Times New Roman"/>
                <w:color w:val="auto"/>
                <w:sz w:val="22"/>
                <w:szCs w:val="22"/>
                <w:lang w:val="en-US"/>
              </w:rPr>
              <w:t>, do các nội dung này đã được quy định trong Nghị quyết của HĐND tỉnh quy định mức chi thực hiện Chương trình XTTM.</w:t>
            </w:r>
          </w:p>
          <w:p w14:paraId="4DE73FB8" w14:textId="5C485163" w:rsidR="00676F8A" w:rsidRPr="00EC71C7" w:rsidRDefault="00DD4065" w:rsidP="00627BB2">
            <w:pPr>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nl-NL"/>
              </w:rPr>
              <w:lastRenderedPageBreak/>
              <w:t>- Đề xuất tách riêng trách nhiệm của đơn vị chủ trì xây dựng Kinh phí (thường là các cơ quan quản lý nhà nước, chính quyền địa phương) với đơn vị chủ trì thực hiện Kinh phí trong dự thảo quy chế.</w:t>
            </w:r>
          </w:p>
        </w:tc>
      </w:tr>
      <w:tr w:rsidR="00EC71C7" w:rsidRPr="00EC71C7" w14:paraId="5D14A50C" w14:textId="77777777" w:rsidTr="00024393">
        <w:tc>
          <w:tcPr>
            <w:tcW w:w="632" w:type="dxa"/>
            <w:vAlign w:val="center"/>
          </w:tcPr>
          <w:p w14:paraId="763C4724" w14:textId="74C9406D" w:rsidR="00CC6D42" w:rsidRPr="00EC71C7" w:rsidRDefault="007F6C17" w:rsidP="00674937">
            <w:pPr>
              <w:spacing w:before="40" w:afterLines="40" w:after="96"/>
              <w:jc w:val="center"/>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lastRenderedPageBreak/>
              <w:t>22</w:t>
            </w:r>
          </w:p>
        </w:tc>
        <w:tc>
          <w:tcPr>
            <w:tcW w:w="3970" w:type="dxa"/>
          </w:tcPr>
          <w:p w14:paraId="01823801" w14:textId="77777777" w:rsidR="00CC6D42" w:rsidRPr="00EC71C7" w:rsidRDefault="00CC6D42" w:rsidP="00674937">
            <w:pPr>
              <w:spacing w:before="40" w:afterLines="40" w:after="96"/>
              <w:jc w:val="both"/>
              <w:rPr>
                <w:rFonts w:ascii="Times New Roman" w:hAnsi="Times New Roman" w:cs="Times New Roman"/>
                <w:b/>
                <w:color w:val="auto"/>
                <w:sz w:val="22"/>
                <w:szCs w:val="22"/>
                <w:lang w:val="en-US"/>
              </w:rPr>
            </w:pPr>
          </w:p>
        </w:tc>
        <w:tc>
          <w:tcPr>
            <w:tcW w:w="4754" w:type="dxa"/>
          </w:tcPr>
          <w:p w14:paraId="3169ECE4" w14:textId="77777777" w:rsidR="00CC6D42" w:rsidRPr="00EC71C7" w:rsidRDefault="00CC6D42" w:rsidP="00674937">
            <w:pPr>
              <w:shd w:val="clear" w:color="auto" w:fill="FFFFFF"/>
              <w:jc w:val="both"/>
              <w:rPr>
                <w:rFonts w:ascii="Times New Roman" w:hAnsi="Times New Roman" w:cs="Times New Roman"/>
                <w:b/>
                <w:bCs/>
                <w:color w:val="auto"/>
                <w:sz w:val="22"/>
                <w:szCs w:val="22"/>
                <w:lang w:val="pt-BR"/>
              </w:rPr>
            </w:pPr>
            <w:r w:rsidRPr="00EC71C7">
              <w:rPr>
                <w:rFonts w:ascii="Times New Roman" w:hAnsi="Times New Roman" w:cs="Times New Roman"/>
                <w:b/>
                <w:bCs/>
                <w:color w:val="auto"/>
                <w:sz w:val="22"/>
                <w:szCs w:val="22"/>
                <w:lang w:val="it-IT"/>
              </w:rPr>
              <w:t>Điều 11. Xây dựng chương trình</w:t>
            </w:r>
            <w:r w:rsidRPr="00EC71C7">
              <w:rPr>
                <w:rFonts w:ascii="Times New Roman" w:hAnsi="Times New Roman" w:cs="Times New Roman"/>
                <w:b/>
                <w:bCs/>
                <w:color w:val="auto"/>
                <w:sz w:val="22"/>
                <w:szCs w:val="22"/>
                <w:lang w:val="pt-BR"/>
              </w:rPr>
              <w:t>, đề án xúc tiến thương mại</w:t>
            </w:r>
          </w:p>
          <w:p w14:paraId="47B1B4AE" w14:textId="77777777" w:rsidR="00CC6D42" w:rsidRPr="00EC71C7" w:rsidRDefault="00CC6D42" w:rsidP="00674937">
            <w:pPr>
              <w:shd w:val="clear" w:color="auto" w:fill="FFFFFF"/>
              <w:jc w:val="both"/>
              <w:rPr>
                <w:rFonts w:ascii="Times New Roman" w:hAnsi="Times New Roman" w:cs="Times New Roman"/>
                <w:color w:val="auto"/>
                <w:sz w:val="22"/>
                <w:szCs w:val="22"/>
                <w:lang w:val="it-IT"/>
              </w:rPr>
            </w:pPr>
            <w:r w:rsidRPr="00EC71C7">
              <w:rPr>
                <w:rFonts w:ascii="Times New Roman" w:hAnsi="Times New Roman" w:cs="Times New Roman"/>
                <w:color w:val="auto"/>
                <w:sz w:val="22"/>
                <w:szCs w:val="22"/>
                <w:lang w:val="it-IT"/>
              </w:rPr>
              <w:t xml:space="preserve">1. </w:t>
            </w:r>
            <w:r w:rsidRPr="00EC71C7">
              <w:rPr>
                <w:rFonts w:ascii="Times New Roman" w:hAnsi="Times New Roman" w:cs="Times New Roman"/>
                <w:color w:val="auto"/>
                <w:sz w:val="22"/>
                <w:szCs w:val="22"/>
                <w:lang w:val="pt-BR"/>
              </w:rPr>
              <w:t xml:space="preserve">Các </w:t>
            </w:r>
            <w:r w:rsidRPr="00EC71C7">
              <w:rPr>
                <w:rFonts w:ascii="Times New Roman" w:hAnsi="Times New Roman" w:cs="Times New Roman"/>
                <w:color w:val="auto"/>
                <w:sz w:val="22"/>
                <w:szCs w:val="22"/>
                <w:lang w:val="it-IT"/>
              </w:rPr>
              <w:t>đơn vị chủ</w:t>
            </w:r>
            <w:r w:rsidRPr="00EC71C7">
              <w:rPr>
                <w:rFonts w:ascii="Times New Roman" w:hAnsi="Times New Roman" w:cs="Times New Roman"/>
                <w:color w:val="auto"/>
                <w:sz w:val="22"/>
                <w:szCs w:val="22"/>
              </w:rPr>
              <w:t xml:space="preserve"> trì </w:t>
            </w:r>
            <w:r w:rsidRPr="00EC71C7">
              <w:rPr>
                <w:rFonts w:ascii="Times New Roman" w:hAnsi="Times New Roman" w:cs="Times New Roman"/>
                <w:color w:val="auto"/>
                <w:sz w:val="22"/>
                <w:szCs w:val="22"/>
                <w:lang w:val="it-IT"/>
              </w:rPr>
              <w:t xml:space="preserve">thực hiện chương trình gửi </w:t>
            </w:r>
            <w:r w:rsidRPr="00EC71C7">
              <w:rPr>
                <w:rFonts w:ascii="Times New Roman" w:hAnsi="Times New Roman" w:cs="Times New Roman"/>
                <w:color w:val="auto"/>
                <w:sz w:val="22"/>
                <w:szCs w:val="22"/>
                <w:lang w:val="pt-BR"/>
              </w:rPr>
              <w:t xml:space="preserve">bản </w:t>
            </w:r>
            <w:r w:rsidRPr="00EC71C7">
              <w:rPr>
                <w:rFonts w:ascii="Times New Roman" w:hAnsi="Times New Roman" w:cs="Times New Roman"/>
                <w:color w:val="auto"/>
                <w:sz w:val="22"/>
                <w:szCs w:val="22"/>
                <w:lang w:val="it-IT"/>
              </w:rPr>
              <w:t xml:space="preserve">đăng ký </w:t>
            </w:r>
            <w:r w:rsidRPr="00EC71C7">
              <w:rPr>
                <w:rFonts w:ascii="Times New Roman" w:hAnsi="Times New Roman" w:cs="Times New Roman"/>
                <w:color w:val="auto"/>
                <w:sz w:val="22"/>
                <w:szCs w:val="22"/>
                <w:lang w:val="pt-BR"/>
              </w:rPr>
              <w:t>hoạt động xúc</w:t>
            </w:r>
            <w:r w:rsidRPr="00EC71C7">
              <w:rPr>
                <w:rFonts w:ascii="Times New Roman" w:hAnsi="Times New Roman" w:cs="Times New Roman"/>
                <w:color w:val="auto"/>
                <w:sz w:val="22"/>
                <w:szCs w:val="22"/>
              </w:rPr>
              <w:t xml:space="preserve"> tiến thương mại </w:t>
            </w:r>
            <w:r w:rsidRPr="00EC71C7">
              <w:rPr>
                <w:rFonts w:ascii="Times New Roman" w:hAnsi="Times New Roman" w:cs="Times New Roman"/>
                <w:color w:val="auto"/>
                <w:sz w:val="22"/>
                <w:szCs w:val="22"/>
                <w:lang w:val="it-IT"/>
              </w:rPr>
              <w:t xml:space="preserve">đến Sở Công Thương trước ngày 15 tháng </w:t>
            </w:r>
            <w:r w:rsidRPr="00EC71C7">
              <w:rPr>
                <w:rFonts w:ascii="Times New Roman" w:hAnsi="Times New Roman" w:cs="Times New Roman"/>
                <w:color w:val="auto"/>
                <w:sz w:val="22"/>
                <w:szCs w:val="22"/>
                <w:lang w:val="pt-BR"/>
              </w:rPr>
              <w:t>8</w:t>
            </w:r>
            <w:r w:rsidRPr="00EC71C7">
              <w:rPr>
                <w:rFonts w:ascii="Times New Roman" w:hAnsi="Times New Roman" w:cs="Times New Roman"/>
                <w:color w:val="auto"/>
                <w:sz w:val="22"/>
                <w:szCs w:val="22"/>
                <w:lang w:val="it-IT"/>
              </w:rPr>
              <w:t xml:space="preserve"> hàng năm. Sở Công Thương thẩm định, tổng hợp vào kế hoạch, dự toán năm, trình cấp có thẩm quyền phê duyệt.</w:t>
            </w:r>
          </w:p>
          <w:p w14:paraId="076D467D" w14:textId="77777777" w:rsidR="00CC6D42" w:rsidRPr="00EC71C7" w:rsidRDefault="00CC6D42" w:rsidP="00674937">
            <w:pPr>
              <w:shd w:val="clear" w:color="auto" w:fill="FFFFFF"/>
              <w:jc w:val="both"/>
              <w:rPr>
                <w:rFonts w:ascii="Times New Roman" w:hAnsi="Times New Roman" w:cs="Times New Roman"/>
                <w:color w:val="auto"/>
                <w:sz w:val="22"/>
                <w:szCs w:val="22"/>
                <w:lang w:val="it-IT"/>
              </w:rPr>
            </w:pPr>
            <w:r w:rsidRPr="00EC71C7">
              <w:rPr>
                <w:rFonts w:ascii="Times New Roman" w:hAnsi="Times New Roman" w:cs="Times New Roman"/>
                <w:color w:val="auto"/>
                <w:sz w:val="22"/>
                <w:szCs w:val="22"/>
                <w:lang w:val="it-IT"/>
              </w:rPr>
              <w:t>2. Sau khi kế hoạch năm được cấp có thẩm quyền phê duyệt, Sở Công Thương chỉ đạo các đơn vị chủ trì, đơn vị tham gia thực hiện chương trình, lập đề án XTTM chi tiết, tổng hợp gửi Sở Tài chính thẩm định, trình UBND tỉnh phê duyệt.</w:t>
            </w:r>
          </w:p>
          <w:p w14:paraId="0635E3A2" w14:textId="77777777" w:rsidR="00CC6D42" w:rsidRPr="00EC71C7" w:rsidRDefault="00CC6D42" w:rsidP="00674937">
            <w:pPr>
              <w:shd w:val="clear" w:color="auto" w:fill="FFFFFF"/>
              <w:jc w:val="both"/>
              <w:rPr>
                <w:rFonts w:ascii="Times New Roman" w:hAnsi="Times New Roman" w:cs="Times New Roman"/>
                <w:color w:val="auto"/>
                <w:sz w:val="22"/>
                <w:szCs w:val="22"/>
                <w:lang w:val="it-IT"/>
              </w:rPr>
            </w:pPr>
            <w:r w:rsidRPr="00EC71C7">
              <w:rPr>
                <w:rFonts w:ascii="Times New Roman" w:hAnsi="Times New Roman" w:cs="Times New Roman"/>
                <w:color w:val="auto"/>
                <w:sz w:val="22"/>
                <w:szCs w:val="22"/>
                <w:lang w:val="it-IT"/>
              </w:rPr>
              <w:t xml:space="preserve">3. Các </w:t>
            </w:r>
            <w:r w:rsidRPr="00EC71C7">
              <w:rPr>
                <w:rFonts w:ascii="Times New Roman" w:hAnsi="Times New Roman" w:cs="Times New Roman"/>
                <w:color w:val="auto"/>
                <w:sz w:val="22"/>
                <w:szCs w:val="22"/>
              </w:rPr>
              <w:t>đề án XTTM</w:t>
            </w:r>
            <w:r w:rsidRPr="00EC71C7">
              <w:rPr>
                <w:rFonts w:ascii="Times New Roman" w:hAnsi="Times New Roman" w:cs="Times New Roman"/>
                <w:color w:val="auto"/>
                <w:sz w:val="22"/>
                <w:szCs w:val="22"/>
                <w:lang w:val="it-IT"/>
              </w:rPr>
              <w:t xml:space="preserve"> phải đáp ứng các yêu cầu sau:</w:t>
            </w:r>
          </w:p>
          <w:p w14:paraId="5C6A767F" w14:textId="77777777" w:rsidR="00CC6D42" w:rsidRPr="00EC71C7" w:rsidRDefault="00CC6D42" w:rsidP="00674937">
            <w:pPr>
              <w:shd w:val="clear" w:color="auto" w:fill="FFFFFF"/>
              <w:jc w:val="both"/>
              <w:rPr>
                <w:rFonts w:ascii="Times New Roman" w:hAnsi="Times New Roman" w:cs="Times New Roman"/>
                <w:color w:val="auto"/>
                <w:sz w:val="22"/>
                <w:szCs w:val="22"/>
                <w:lang w:val="it-IT"/>
              </w:rPr>
            </w:pPr>
            <w:r w:rsidRPr="00EC71C7">
              <w:rPr>
                <w:rFonts w:ascii="Times New Roman" w:hAnsi="Times New Roman" w:cs="Times New Roman"/>
                <w:color w:val="auto"/>
                <w:sz w:val="22"/>
                <w:szCs w:val="22"/>
                <w:lang w:val="it-IT"/>
              </w:rPr>
              <w:t>a) Phù hợp với nhu cầu thực tế của đơn</w:t>
            </w:r>
            <w:r w:rsidRPr="00EC71C7">
              <w:rPr>
                <w:rFonts w:ascii="Times New Roman" w:hAnsi="Times New Roman" w:cs="Times New Roman"/>
                <w:color w:val="auto"/>
                <w:sz w:val="22"/>
                <w:szCs w:val="22"/>
              </w:rPr>
              <w:t xml:space="preserve"> vị tham gia thực hiện chương trình</w:t>
            </w:r>
            <w:r w:rsidRPr="00EC71C7">
              <w:rPr>
                <w:rFonts w:ascii="Times New Roman" w:hAnsi="Times New Roman" w:cs="Times New Roman"/>
                <w:color w:val="auto"/>
                <w:sz w:val="22"/>
                <w:szCs w:val="22"/>
                <w:lang w:val="it-IT"/>
              </w:rPr>
              <w:t>;</w:t>
            </w:r>
          </w:p>
          <w:p w14:paraId="7B50CC43" w14:textId="77777777" w:rsidR="00CC6D42" w:rsidRPr="00EC71C7" w:rsidRDefault="00CC6D42" w:rsidP="00674937">
            <w:pPr>
              <w:shd w:val="clear" w:color="auto" w:fill="FFFFFF"/>
              <w:jc w:val="both"/>
              <w:rPr>
                <w:rFonts w:ascii="Times New Roman" w:hAnsi="Times New Roman" w:cs="Times New Roman"/>
                <w:color w:val="auto"/>
                <w:sz w:val="22"/>
                <w:szCs w:val="22"/>
                <w:lang w:val="it-IT"/>
              </w:rPr>
            </w:pPr>
            <w:r w:rsidRPr="00EC71C7">
              <w:rPr>
                <w:rFonts w:ascii="Times New Roman" w:hAnsi="Times New Roman" w:cs="Times New Roman"/>
                <w:color w:val="auto"/>
                <w:sz w:val="22"/>
                <w:szCs w:val="22"/>
                <w:lang w:val="it-IT"/>
              </w:rPr>
              <w:t>b) Phù hợp với định hướng chiến lược phát triển kinh tế của địa phương đã được cấp có thẩm quyền phê duyệt;</w:t>
            </w:r>
          </w:p>
          <w:p w14:paraId="65B91648" w14:textId="77777777" w:rsidR="00CC6D42" w:rsidRPr="00EC71C7" w:rsidRDefault="00CC6D42" w:rsidP="00674937">
            <w:pPr>
              <w:shd w:val="clear" w:color="auto" w:fill="FFFFFF"/>
              <w:jc w:val="both"/>
              <w:rPr>
                <w:rFonts w:ascii="Times New Roman" w:hAnsi="Times New Roman" w:cs="Times New Roman"/>
                <w:color w:val="auto"/>
                <w:sz w:val="22"/>
                <w:szCs w:val="22"/>
                <w:lang w:val="it-IT"/>
              </w:rPr>
            </w:pPr>
            <w:r w:rsidRPr="00EC71C7">
              <w:rPr>
                <w:rFonts w:ascii="Times New Roman" w:hAnsi="Times New Roman" w:cs="Times New Roman"/>
                <w:color w:val="auto"/>
                <w:sz w:val="22"/>
                <w:szCs w:val="22"/>
                <w:lang w:val="it-IT"/>
              </w:rPr>
              <w:t>c) Phù hợp với nội dung chương trình quy định tại Điều 9, Điều 10 Quy chế này;</w:t>
            </w:r>
            <w:r w:rsidRPr="00EC71C7">
              <w:rPr>
                <w:rFonts w:ascii="Times New Roman" w:hAnsi="Times New Roman" w:cs="Times New Roman"/>
                <w:color w:val="auto"/>
                <w:sz w:val="22"/>
                <w:szCs w:val="22"/>
                <w:lang w:val="it-IT"/>
              </w:rPr>
              <w:tab/>
              <w:t>d) Đảm bảo tính khả thi về phương thức triển khai; thời gian, tiến độ triển khai; nguồn nhân lực, tài chính và cơ sở vật chất kỹ thuật.</w:t>
            </w:r>
          </w:p>
          <w:p w14:paraId="7BAB1EA7" w14:textId="0898B063" w:rsidR="00CC6D42" w:rsidRPr="00EC71C7" w:rsidRDefault="00CC6D42" w:rsidP="00674937">
            <w:pPr>
              <w:shd w:val="clear" w:color="auto" w:fill="FFFFFF"/>
              <w:jc w:val="both"/>
              <w:rPr>
                <w:rFonts w:ascii="Times New Roman" w:hAnsi="Times New Roman" w:cs="Times New Roman"/>
                <w:b/>
                <w:color w:val="auto"/>
                <w:sz w:val="22"/>
                <w:szCs w:val="22"/>
                <w:lang w:val="en-US"/>
              </w:rPr>
            </w:pPr>
            <w:r w:rsidRPr="00EC71C7">
              <w:rPr>
                <w:rFonts w:ascii="Times New Roman" w:hAnsi="Times New Roman" w:cs="Times New Roman"/>
                <w:color w:val="auto"/>
                <w:sz w:val="22"/>
                <w:szCs w:val="22"/>
                <w:lang w:val="it-IT"/>
              </w:rPr>
              <w:t xml:space="preserve">4. Sở Công Thương chịu trách nhiệm công bố công khai nội dung chương trình đã được UBND tỉnh phê duyệt trên website của Sở để các đơn vị biết, </w:t>
            </w:r>
            <w:r w:rsidRPr="00EC71C7">
              <w:rPr>
                <w:rFonts w:ascii="Times New Roman" w:hAnsi="Times New Roman" w:cs="Times New Roman"/>
                <w:color w:val="auto"/>
                <w:sz w:val="22"/>
                <w:szCs w:val="22"/>
                <w:lang w:val="it-IT"/>
              </w:rPr>
              <w:lastRenderedPageBreak/>
              <w:t>đăng ký tham gia.</w:t>
            </w:r>
          </w:p>
        </w:tc>
        <w:tc>
          <w:tcPr>
            <w:tcW w:w="3544" w:type="dxa"/>
          </w:tcPr>
          <w:p w14:paraId="3A8CFB2A" w14:textId="53383B2E" w:rsidR="00782B16" w:rsidRPr="00EC71C7" w:rsidRDefault="00782B16" w:rsidP="00782B16">
            <w:pPr>
              <w:jc w:val="both"/>
              <w:rPr>
                <w:rFonts w:ascii="Times New Roman" w:hAnsi="Times New Roman" w:cs="Times New Roman"/>
                <w:b/>
                <w:color w:val="auto"/>
                <w:sz w:val="22"/>
                <w:szCs w:val="22"/>
              </w:rPr>
            </w:pPr>
            <w:r w:rsidRPr="00EC71C7">
              <w:rPr>
                <w:rFonts w:ascii="Times New Roman" w:hAnsi="Times New Roman" w:cs="Times New Roman"/>
                <w:b/>
                <w:color w:val="auto"/>
                <w:sz w:val="22"/>
                <w:szCs w:val="22"/>
              </w:rPr>
              <w:lastRenderedPageBreak/>
              <w:t>Điều 1</w:t>
            </w:r>
            <w:r w:rsidR="005D2D5F" w:rsidRPr="00EC71C7">
              <w:rPr>
                <w:rFonts w:ascii="Times New Roman" w:hAnsi="Times New Roman" w:cs="Times New Roman"/>
                <w:b/>
                <w:color w:val="auto"/>
                <w:sz w:val="22"/>
                <w:szCs w:val="22"/>
                <w:lang w:val="en-US"/>
              </w:rPr>
              <w:t>2</w:t>
            </w:r>
            <w:r w:rsidRPr="00EC71C7">
              <w:rPr>
                <w:rFonts w:ascii="Times New Roman" w:hAnsi="Times New Roman" w:cs="Times New Roman"/>
                <w:b/>
                <w:color w:val="auto"/>
                <w:sz w:val="22"/>
                <w:szCs w:val="22"/>
              </w:rPr>
              <w:t>. Trách nhiệm của đơn vị tham gia thực hiện chương trình</w:t>
            </w:r>
          </w:p>
          <w:p w14:paraId="4D8C4D34" w14:textId="77777777" w:rsidR="00782B16" w:rsidRPr="00EC71C7" w:rsidRDefault="00782B16" w:rsidP="00782B16">
            <w:pPr>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1. Phối hợp với đơn vị chủ trì, tổ chức thực hiện chương trình đảm bảo hiệu quả, đúng quy định.</w:t>
            </w:r>
          </w:p>
          <w:p w14:paraId="6D71FB8F" w14:textId="41BB2EED" w:rsidR="00782B16" w:rsidRPr="00EC71C7" w:rsidRDefault="005D2D5F" w:rsidP="00782B16">
            <w:pPr>
              <w:jc w:val="both"/>
              <w:rPr>
                <w:rFonts w:ascii="Times New Roman" w:hAnsi="Times New Roman" w:cs="Times New Roman"/>
                <w:color w:val="auto"/>
                <w:sz w:val="22"/>
                <w:szCs w:val="22"/>
              </w:rPr>
            </w:pPr>
            <w:r w:rsidRPr="00EC71C7">
              <w:rPr>
                <w:rFonts w:ascii="Times New Roman" w:hAnsi="Times New Roman" w:cs="Times New Roman"/>
                <w:color w:val="auto"/>
                <w:sz w:val="22"/>
                <w:szCs w:val="22"/>
                <w:lang w:val="en-US"/>
              </w:rPr>
              <w:t>2</w:t>
            </w:r>
            <w:r w:rsidR="00782B16" w:rsidRPr="00EC71C7">
              <w:rPr>
                <w:rFonts w:ascii="Times New Roman" w:hAnsi="Times New Roman" w:cs="Times New Roman"/>
                <w:color w:val="auto"/>
                <w:sz w:val="22"/>
                <w:szCs w:val="22"/>
              </w:rPr>
              <w:t>. Cung cấp đầy đủ tài liệu, thông tin liên quan đến tình hình thực hiện chương trình XTTM và chịu trách nhiệm về các tài liệu, thông tin đã cung cấp.</w:t>
            </w:r>
          </w:p>
          <w:p w14:paraId="6EC3F7E2" w14:textId="481074C6" w:rsidR="00CC6D42" w:rsidRPr="00EC71C7" w:rsidRDefault="005D2D5F" w:rsidP="00782B16">
            <w:pPr>
              <w:pStyle w:val="Heading1"/>
              <w:spacing w:before="40" w:afterLines="40" w:after="96" w:line="240" w:lineRule="auto"/>
              <w:jc w:val="both"/>
              <w:outlineLvl w:val="0"/>
              <w:rPr>
                <w:rFonts w:ascii="Times New Roman" w:hAnsi="Times New Roman" w:cs="Times New Roman"/>
                <w:color w:val="auto"/>
                <w:sz w:val="22"/>
                <w:szCs w:val="22"/>
                <w:lang w:val="nl-NL"/>
              </w:rPr>
            </w:pPr>
            <w:r w:rsidRPr="00EC71C7">
              <w:rPr>
                <w:rFonts w:ascii="Times New Roman" w:eastAsia="Arial Unicode MS" w:hAnsi="Times New Roman"/>
                <w:bCs/>
                <w:color w:val="auto"/>
                <w:sz w:val="22"/>
                <w:szCs w:val="22"/>
                <w:lang w:val="en-US" w:bidi="vi-VN"/>
              </w:rPr>
              <w:t>3</w:t>
            </w:r>
            <w:r w:rsidR="00782B16" w:rsidRPr="00EC71C7">
              <w:rPr>
                <w:rFonts w:ascii="Times New Roman" w:eastAsia="Arial Unicode MS" w:hAnsi="Times New Roman"/>
                <w:bCs/>
                <w:color w:val="auto"/>
                <w:sz w:val="22"/>
                <w:szCs w:val="22"/>
                <w:lang w:bidi="vi-VN"/>
              </w:rPr>
              <w:t>. Phối hợp với đơn vị chủ trì thực hiện thanh quyết toán sau khi chương trình kết thúc theo quy định; tạo điều kiện thuận lợi cho hoạt động kiểm tra, thanh tra của cơ quan có thẩm quyền  đối với khoản kinh phí được hỗ trợ khi được yêu cầu.</w:t>
            </w:r>
          </w:p>
        </w:tc>
        <w:tc>
          <w:tcPr>
            <w:tcW w:w="2835" w:type="dxa"/>
          </w:tcPr>
          <w:p w14:paraId="4B85E3F1" w14:textId="77777777" w:rsidR="00CC6D42" w:rsidRPr="00EC71C7" w:rsidRDefault="00CC6D42" w:rsidP="000A6083">
            <w:pPr>
              <w:tabs>
                <w:tab w:val="left" w:pos="567"/>
              </w:tabs>
              <w:spacing w:before="40" w:afterLines="40" w:after="96"/>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Các nội dung, trình tự tại Điều 11</w:t>
            </w:r>
            <w:r w:rsidR="000A6083" w:rsidRPr="00EC71C7">
              <w:rPr>
                <w:rFonts w:ascii="Times New Roman" w:hAnsi="Times New Roman" w:cs="Times New Roman"/>
                <w:color w:val="auto"/>
                <w:sz w:val="22"/>
                <w:szCs w:val="22"/>
                <w:lang w:val="en-US"/>
              </w:rPr>
              <w:t xml:space="preserve"> quyết định 21/2020/QĐ-UBND tương ứng </w:t>
            </w:r>
            <w:proofErr w:type="gramStart"/>
            <w:r w:rsidR="000A6083" w:rsidRPr="00EC71C7">
              <w:rPr>
                <w:rFonts w:ascii="Times New Roman" w:hAnsi="Times New Roman" w:cs="Times New Roman"/>
                <w:color w:val="auto"/>
                <w:sz w:val="22"/>
                <w:szCs w:val="22"/>
                <w:lang w:val="en-US"/>
              </w:rPr>
              <w:t xml:space="preserve">với </w:t>
            </w:r>
            <w:r w:rsidRPr="00EC71C7">
              <w:rPr>
                <w:rFonts w:ascii="Times New Roman" w:hAnsi="Times New Roman" w:cs="Times New Roman"/>
                <w:color w:val="auto"/>
                <w:sz w:val="22"/>
                <w:szCs w:val="22"/>
                <w:lang w:val="en-US"/>
              </w:rPr>
              <w:t xml:space="preserve"> </w:t>
            </w:r>
            <w:r w:rsidR="000A6083" w:rsidRPr="00EC71C7">
              <w:rPr>
                <w:rFonts w:ascii="Times New Roman" w:hAnsi="Times New Roman" w:cs="Times New Roman"/>
                <w:color w:val="auto"/>
                <w:sz w:val="22"/>
                <w:szCs w:val="22"/>
                <w:lang w:val="en-US"/>
              </w:rPr>
              <w:t>điều</w:t>
            </w:r>
            <w:proofErr w:type="gramEnd"/>
            <w:r w:rsidR="000A6083" w:rsidRPr="00EC71C7">
              <w:rPr>
                <w:rFonts w:ascii="Times New Roman" w:hAnsi="Times New Roman" w:cs="Times New Roman"/>
                <w:color w:val="auto"/>
                <w:sz w:val="22"/>
                <w:szCs w:val="22"/>
                <w:lang w:val="en-US"/>
              </w:rPr>
              <w:t xml:space="preserve"> 5 dự thảo quy chế.</w:t>
            </w:r>
          </w:p>
          <w:p w14:paraId="6F099136" w14:textId="69064CD4" w:rsidR="000A6083" w:rsidRPr="00EC71C7" w:rsidRDefault="000A6083" w:rsidP="000A6083">
            <w:pPr>
              <w:tabs>
                <w:tab w:val="left" w:pos="567"/>
              </w:tabs>
              <w:spacing w:before="40" w:afterLines="40" w:after="96"/>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xml:space="preserve">- </w:t>
            </w:r>
            <w:r w:rsidR="00627BB2" w:rsidRPr="00EC71C7">
              <w:rPr>
                <w:rFonts w:ascii="Times New Roman" w:hAnsi="Times New Roman" w:cs="Times New Roman"/>
                <w:color w:val="auto"/>
                <w:sz w:val="22"/>
                <w:szCs w:val="22"/>
                <w:lang w:val="en-US"/>
              </w:rPr>
              <w:t>Đ</w:t>
            </w:r>
            <w:r w:rsidRPr="00EC71C7">
              <w:rPr>
                <w:rFonts w:ascii="Times New Roman" w:hAnsi="Times New Roman" w:cs="Times New Roman"/>
                <w:color w:val="auto"/>
                <w:sz w:val="22"/>
                <w:szCs w:val="22"/>
                <w:lang w:val="en-US"/>
              </w:rPr>
              <w:t>iều 11 dự thảo quy chế bổ sung khoản 2: “</w:t>
            </w:r>
            <w:r w:rsidRPr="00EC71C7">
              <w:rPr>
                <w:rFonts w:ascii="Times New Roman" w:hAnsi="Times New Roman" w:cs="Times New Roman"/>
                <w:color w:val="auto"/>
                <w:sz w:val="22"/>
                <w:szCs w:val="22"/>
              </w:rPr>
              <w:t>2. Có trách nhiệm báo cáo tình hình, kết quả thực hiện của đơn vị và kiến nghị đề xuất (nếu có) về đơn vị chủ trì thực hiện chương trình trước ngày 05 tháng 12 hàng năm để tổng hợp báo cáo Sở Công Thương</w:t>
            </w:r>
            <w:r w:rsidRPr="00EC71C7">
              <w:rPr>
                <w:rFonts w:ascii="Times New Roman" w:hAnsi="Times New Roman" w:cs="Times New Roman"/>
                <w:color w:val="auto"/>
                <w:sz w:val="22"/>
                <w:szCs w:val="22"/>
                <w:lang w:val="en-US"/>
              </w:rPr>
              <w:t>” để tăng cường phối hợp, nâng cao trách nhiệm của các đơn vị trong thực hiện chương trình XTTM.</w:t>
            </w:r>
          </w:p>
        </w:tc>
      </w:tr>
      <w:tr w:rsidR="00EC71C7" w:rsidRPr="00EC71C7" w14:paraId="40C231C8" w14:textId="77777777" w:rsidTr="00024393">
        <w:tc>
          <w:tcPr>
            <w:tcW w:w="632" w:type="dxa"/>
            <w:vAlign w:val="center"/>
          </w:tcPr>
          <w:p w14:paraId="307F8294" w14:textId="67B98038" w:rsidR="00CC6D42" w:rsidRPr="00EC71C7" w:rsidRDefault="007F6C17" w:rsidP="00674937">
            <w:pPr>
              <w:spacing w:before="40" w:afterLines="40" w:after="96"/>
              <w:jc w:val="center"/>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lastRenderedPageBreak/>
              <w:t>23</w:t>
            </w:r>
          </w:p>
        </w:tc>
        <w:tc>
          <w:tcPr>
            <w:tcW w:w="3970" w:type="dxa"/>
          </w:tcPr>
          <w:p w14:paraId="26C12822" w14:textId="77777777" w:rsidR="00CC6D42" w:rsidRPr="00EC71C7" w:rsidRDefault="00CC6D42" w:rsidP="00674937">
            <w:pPr>
              <w:spacing w:before="40" w:afterLines="40" w:after="96"/>
              <w:jc w:val="both"/>
              <w:rPr>
                <w:rFonts w:ascii="Times New Roman" w:hAnsi="Times New Roman" w:cs="Times New Roman"/>
                <w:b/>
                <w:color w:val="auto"/>
                <w:sz w:val="22"/>
                <w:szCs w:val="22"/>
                <w:lang w:val="en-US"/>
              </w:rPr>
            </w:pPr>
          </w:p>
        </w:tc>
        <w:tc>
          <w:tcPr>
            <w:tcW w:w="4754" w:type="dxa"/>
          </w:tcPr>
          <w:p w14:paraId="2D697F5D" w14:textId="77777777" w:rsidR="00CC6D42" w:rsidRPr="00EC71C7" w:rsidRDefault="00CC6D42" w:rsidP="00674937">
            <w:pPr>
              <w:shd w:val="clear" w:color="auto" w:fill="FFFFFF"/>
              <w:jc w:val="both"/>
              <w:rPr>
                <w:rFonts w:ascii="Times New Roman" w:hAnsi="Times New Roman" w:cs="Times New Roman"/>
                <w:b/>
                <w:bCs/>
                <w:color w:val="auto"/>
                <w:sz w:val="22"/>
                <w:szCs w:val="22"/>
                <w:lang w:val="it-IT"/>
              </w:rPr>
            </w:pPr>
            <w:r w:rsidRPr="00EC71C7">
              <w:rPr>
                <w:rFonts w:ascii="Times New Roman" w:hAnsi="Times New Roman" w:cs="Times New Roman"/>
                <w:b/>
                <w:bCs/>
                <w:color w:val="auto"/>
                <w:sz w:val="22"/>
                <w:szCs w:val="22"/>
                <w:lang w:val="it-IT"/>
              </w:rPr>
              <w:t>Điều 12. Điều chỉnh</w:t>
            </w:r>
            <w:r w:rsidRPr="00EC71C7">
              <w:rPr>
                <w:rFonts w:ascii="Times New Roman" w:hAnsi="Times New Roman" w:cs="Times New Roman"/>
                <w:b/>
                <w:bCs/>
                <w:color w:val="auto"/>
                <w:sz w:val="22"/>
                <w:szCs w:val="22"/>
              </w:rPr>
              <w:t>,</w:t>
            </w:r>
            <w:r w:rsidRPr="00EC71C7">
              <w:rPr>
                <w:rFonts w:ascii="Times New Roman" w:hAnsi="Times New Roman" w:cs="Times New Roman"/>
                <w:b/>
                <w:bCs/>
                <w:color w:val="auto"/>
                <w:sz w:val="22"/>
                <w:szCs w:val="22"/>
                <w:lang w:val="it-IT"/>
              </w:rPr>
              <w:t xml:space="preserve"> chấm dứt thực hiện đề án</w:t>
            </w:r>
          </w:p>
          <w:p w14:paraId="4347ECD9" w14:textId="77777777" w:rsidR="00CC6D42" w:rsidRPr="00EC71C7" w:rsidRDefault="00CC6D42" w:rsidP="00674937">
            <w:pPr>
              <w:shd w:val="clear" w:color="auto" w:fill="FFFFFF"/>
              <w:jc w:val="both"/>
              <w:rPr>
                <w:rFonts w:ascii="Times New Roman" w:hAnsi="Times New Roman" w:cs="Times New Roman"/>
                <w:color w:val="auto"/>
                <w:sz w:val="22"/>
                <w:szCs w:val="22"/>
                <w:lang w:val="it-IT"/>
              </w:rPr>
            </w:pPr>
            <w:r w:rsidRPr="00EC71C7">
              <w:rPr>
                <w:rFonts w:ascii="Times New Roman" w:hAnsi="Times New Roman" w:cs="Times New Roman"/>
                <w:color w:val="auto"/>
                <w:sz w:val="22"/>
                <w:szCs w:val="22"/>
                <w:lang w:val="it-IT"/>
              </w:rPr>
              <w:t xml:space="preserve">Đề án XTTM được xem xét điều chỉnh, chấm dứt thực hiện trong những trường hợp sau: </w:t>
            </w:r>
          </w:p>
          <w:p w14:paraId="39562769" w14:textId="77777777" w:rsidR="00CC6D42" w:rsidRPr="00EC71C7" w:rsidRDefault="00CC6D42"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lang w:val="it-IT"/>
              </w:rPr>
              <w:t>1. Các đơn vị chủ trì thực hiện chương trình gửi văn bản báo cáo lý do và kiến nghị phương án điều chỉnh hoặc chấm dứt thực hiện đề án XTTM gửi Sở Công Thương</w:t>
            </w:r>
            <w:r w:rsidRPr="00EC71C7">
              <w:rPr>
                <w:rFonts w:ascii="Times New Roman" w:hAnsi="Times New Roman" w:cs="Times New Roman"/>
                <w:color w:val="auto"/>
                <w:sz w:val="22"/>
                <w:szCs w:val="22"/>
              </w:rPr>
              <w:t>.</w:t>
            </w:r>
          </w:p>
          <w:p w14:paraId="3932B42C" w14:textId="77777777" w:rsidR="00CC6D42" w:rsidRPr="00EC71C7" w:rsidRDefault="00CC6D42"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2. Trong trường hợp điều chỉnh, thay đổi nội dung thực hiện của đề án đã được phê duyệt mà</w:t>
            </w:r>
            <w:r w:rsidRPr="00EC71C7">
              <w:rPr>
                <w:rFonts w:ascii="Times New Roman" w:hAnsi="Times New Roman" w:cs="Times New Roman"/>
                <w:color w:val="auto"/>
                <w:sz w:val="22"/>
                <w:szCs w:val="22"/>
                <w:lang w:val="it-IT"/>
              </w:rPr>
              <w:t xml:space="preserve"> không làm </w:t>
            </w:r>
            <w:r w:rsidRPr="00EC71C7">
              <w:rPr>
                <w:rFonts w:ascii="Times New Roman" w:hAnsi="Times New Roman" w:cs="Times New Roman"/>
                <w:color w:val="auto"/>
                <w:sz w:val="22"/>
                <w:szCs w:val="22"/>
              </w:rPr>
              <w:t xml:space="preserve">thay </w:t>
            </w:r>
            <w:r w:rsidRPr="00EC71C7">
              <w:rPr>
                <w:rFonts w:ascii="Times New Roman" w:hAnsi="Times New Roman" w:cs="Times New Roman"/>
                <w:color w:val="auto"/>
                <w:sz w:val="22"/>
                <w:szCs w:val="22"/>
                <w:lang w:val="it-IT"/>
              </w:rPr>
              <w:t xml:space="preserve">đổi tổng dự toán và không </w:t>
            </w:r>
            <w:r w:rsidRPr="00EC71C7">
              <w:rPr>
                <w:rFonts w:ascii="Times New Roman" w:hAnsi="Times New Roman" w:cs="Times New Roman"/>
                <w:color w:val="auto"/>
                <w:sz w:val="22"/>
                <w:szCs w:val="22"/>
              </w:rPr>
              <w:t xml:space="preserve">thay </w:t>
            </w:r>
            <w:r w:rsidRPr="00EC71C7">
              <w:rPr>
                <w:rFonts w:ascii="Times New Roman" w:hAnsi="Times New Roman" w:cs="Times New Roman"/>
                <w:color w:val="auto"/>
                <w:sz w:val="22"/>
                <w:szCs w:val="22"/>
                <w:lang w:val="it-IT"/>
              </w:rPr>
              <w:t>đổi mục tiêu chương trình</w:t>
            </w:r>
            <w:r w:rsidRPr="00EC71C7">
              <w:rPr>
                <w:rFonts w:ascii="Times New Roman" w:hAnsi="Times New Roman" w:cs="Times New Roman"/>
                <w:color w:val="auto"/>
                <w:sz w:val="22"/>
                <w:szCs w:val="22"/>
              </w:rPr>
              <w:t>, đơn vị chủ trì phải có văn bản gửi Sở Công Thương đề nghị Điều chỉnh, thay đổi nội dung thực hiện đề án. Sau khi được nhận được văn bản đề nghị, Sở Công Thương xem xét trả lời bằng văn bản; T</w:t>
            </w:r>
            <w:r w:rsidRPr="00EC71C7">
              <w:rPr>
                <w:rFonts w:ascii="Times New Roman" w:hAnsi="Times New Roman" w:cs="Times New Roman"/>
                <w:color w:val="auto"/>
                <w:sz w:val="22"/>
                <w:szCs w:val="22"/>
                <w:lang w:val="it-IT"/>
              </w:rPr>
              <w:t>rường hợp</w:t>
            </w:r>
            <w:r w:rsidRPr="00EC71C7">
              <w:rPr>
                <w:rFonts w:ascii="Times New Roman" w:hAnsi="Times New Roman" w:cs="Times New Roman"/>
                <w:color w:val="auto"/>
                <w:sz w:val="22"/>
                <w:szCs w:val="22"/>
              </w:rPr>
              <w:t xml:space="preserve"> điều chỉnh, thay đổi nội dung thực hiện của đề án đã được phê duyệt mà thay </w:t>
            </w:r>
            <w:r w:rsidRPr="00EC71C7">
              <w:rPr>
                <w:rFonts w:ascii="Times New Roman" w:hAnsi="Times New Roman" w:cs="Times New Roman"/>
                <w:color w:val="auto"/>
                <w:sz w:val="22"/>
                <w:szCs w:val="22"/>
                <w:lang w:val="it-IT"/>
              </w:rPr>
              <w:t xml:space="preserve">đổi tổng dự toán và </w:t>
            </w:r>
            <w:r w:rsidRPr="00EC71C7">
              <w:rPr>
                <w:rFonts w:ascii="Times New Roman" w:hAnsi="Times New Roman" w:cs="Times New Roman"/>
                <w:color w:val="auto"/>
                <w:sz w:val="22"/>
                <w:szCs w:val="22"/>
              </w:rPr>
              <w:t xml:space="preserve">thay </w:t>
            </w:r>
            <w:r w:rsidRPr="00EC71C7">
              <w:rPr>
                <w:rFonts w:ascii="Times New Roman" w:hAnsi="Times New Roman" w:cs="Times New Roman"/>
                <w:color w:val="auto"/>
                <w:sz w:val="22"/>
                <w:szCs w:val="22"/>
                <w:lang w:val="it-IT"/>
              </w:rPr>
              <w:t xml:space="preserve">đổi mục tiêu chương trình, Sở Công Thương báo cáo </w:t>
            </w:r>
            <w:r w:rsidRPr="00EC71C7">
              <w:rPr>
                <w:rFonts w:ascii="Times New Roman" w:hAnsi="Times New Roman" w:cs="Times New Roman"/>
                <w:color w:val="auto"/>
                <w:sz w:val="22"/>
                <w:szCs w:val="22"/>
              </w:rPr>
              <w:t xml:space="preserve">UBND </w:t>
            </w:r>
            <w:r w:rsidRPr="00EC71C7">
              <w:rPr>
                <w:rFonts w:ascii="Times New Roman" w:hAnsi="Times New Roman" w:cs="Times New Roman"/>
                <w:color w:val="auto"/>
                <w:sz w:val="22"/>
                <w:szCs w:val="22"/>
                <w:lang w:val="it-IT"/>
              </w:rPr>
              <w:t>tỉnh quyết định.</w:t>
            </w:r>
          </w:p>
          <w:p w14:paraId="5B2D54F3" w14:textId="6936CB55" w:rsidR="00CC6D42" w:rsidRPr="00EC71C7" w:rsidRDefault="00CC6D42" w:rsidP="00674937">
            <w:pPr>
              <w:shd w:val="clear" w:color="auto" w:fill="FFFFFF"/>
              <w:jc w:val="both"/>
              <w:rPr>
                <w:rFonts w:ascii="Times New Roman" w:hAnsi="Times New Roman" w:cs="Times New Roman"/>
                <w:b/>
                <w:color w:val="auto"/>
                <w:sz w:val="22"/>
                <w:szCs w:val="22"/>
                <w:lang w:val="en-US"/>
              </w:rPr>
            </w:pPr>
            <w:r w:rsidRPr="00EC71C7">
              <w:rPr>
                <w:rFonts w:ascii="Times New Roman" w:hAnsi="Times New Roman" w:cs="Times New Roman"/>
                <w:color w:val="auto"/>
                <w:sz w:val="22"/>
                <w:szCs w:val="22"/>
                <w:lang w:val="it-IT"/>
              </w:rPr>
              <w:t xml:space="preserve">3. Trường hợp đơn vị chủ trì không thực hiện hoặc thực hiện không đúng mục tiêu, nội </w:t>
            </w:r>
            <w:r w:rsidRPr="00EC71C7">
              <w:rPr>
                <w:rFonts w:ascii="Times New Roman" w:hAnsi="Times New Roman" w:cs="Times New Roman"/>
                <w:color w:val="auto"/>
                <w:sz w:val="22"/>
                <w:szCs w:val="22"/>
              </w:rPr>
              <w:t xml:space="preserve">dung, </w:t>
            </w:r>
            <w:r w:rsidRPr="00EC71C7">
              <w:rPr>
                <w:rFonts w:ascii="Times New Roman" w:hAnsi="Times New Roman" w:cs="Times New Roman"/>
                <w:color w:val="auto"/>
                <w:sz w:val="22"/>
                <w:szCs w:val="22"/>
                <w:lang w:val="it-IT"/>
              </w:rPr>
              <w:t xml:space="preserve">tiến độ đề án đã được phê duyệt hoặc xét thấy nội </w:t>
            </w:r>
            <w:r w:rsidRPr="00EC71C7">
              <w:rPr>
                <w:rFonts w:ascii="Times New Roman" w:hAnsi="Times New Roman" w:cs="Times New Roman"/>
                <w:color w:val="auto"/>
                <w:sz w:val="22"/>
                <w:szCs w:val="22"/>
              </w:rPr>
              <w:t xml:space="preserve">dung </w:t>
            </w:r>
            <w:r w:rsidRPr="00EC71C7">
              <w:rPr>
                <w:rFonts w:ascii="Times New Roman" w:hAnsi="Times New Roman" w:cs="Times New Roman"/>
                <w:color w:val="auto"/>
                <w:sz w:val="22"/>
                <w:szCs w:val="22"/>
                <w:lang w:val="it-IT"/>
              </w:rPr>
              <w:t>đề án không còn phù hợp</w:t>
            </w:r>
            <w:r w:rsidRPr="00EC71C7">
              <w:rPr>
                <w:rFonts w:ascii="Times New Roman" w:hAnsi="Times New Roman" w:cs="Times New Roman"/>
                <w:color w:val="auto"/>
                <w:sz w:val="22"/>
                <w:szCs w:val="22"/>
              </w:rPr>
              <w:t xml:space="preserve">, </w:t>
            </w:r>
            <w:r w:rsidRPr="00EC71C7">
              <w:rPr>
                <w:rFonts w:ascii="Times New Roman" w:hAnsi="Times New Roman" w:cs="Times New Roman"/>
                <w:color w:val="auto"/>
                <w:sz w:val="22"/>
                <w:szCs w:val="22"/>
                <w:lang w:val="it-IT"/>
              </w:rPr>
              <w:t xml:space="preserve">Sở Công Thương </w:t>
            </w:r>
            <w:r w:rsidRPr="00EC71C7">
              <w:rPr>
                <w:rFonts w:ascii="Times New Roman" w:hAnsi="Times New Roman" w:cs="Times New Roman"/>
                <w:color w:val="auto"/>
                <w:sz w:val="22"/>
                <w:szCs w:val="22"/>
              </w:rPr>
              <w:t xml:space="preserve">xem </w:t>
            </w:r>
            <w:r w:rsidRPr="00EC71C7">
              <w:rPr>
                <w:rFonts w:ascii="Times New Roman" w:hAnsi="Times New Roman" w:cs="Times New Roman"/>
                <w:color w:val="auto"/>
                <w:sz w:val="22"/>
                <w:szCs w:val="22"/>
                <w:lang w:val="it-IT"/>
              </w:rPr>
              <w:t>xét, quyết định chấm dứt việc thực hiện đề án.</w:t>
            </w:r>
          </w:p>
        </w:tc>
        <w:tc>
          <w:tcPr>
            <w:tcW w:w="3544" w:type="dxa"/>
          </w:tcPr>
          <w:p w14:paraId="22EA7A12" w14:textId="10513796" w:rsidR="000A6083" w:rsidRPr="00EC71C7" w:rsidRDefault="000A6083" w:rsidP="000A6083">
            <w:pPr>
              <w:pStyle w:val="Heading1"/>
              <w:spacing w:before="40" w:afterLines="40" w:after="96"/>
              <w:jc w:val="both"/>
              <w:outlineLvl w:val="0"/>
              <w:rPr>
                <w:rFonts w:ascii="Times New Roman" w:hAnsi="Times New Roman" w:cs="Times New Roman"/>
                <w:b/>
                <w:color w:val="auto"/>
                <w:sz w:val="22"/>
                <w:szCs w:val="22"/>
                <w:lang w:val="nl-NL"/>
              </w:rPr>
            </w:pPr>
            <w:r w:rsidRPr="00EC71C7">
              <w:rPr>
                <w:rFonts w:ascii="Times New Roman" w:hAnsi="Times New Roman" w:cs="Times New Roman"/>
                <w:b/>
                <w:color w:val="auto"/>
                <w:sz w:val="22"/>
                <w:szCs w:val="22"/>
                <w:lang w:val="nl-NL"/>
              </w:rPr>
              <w:t>Điều 1</w:t>
            </w:r>
            <w:r w:rsidR="005D2D5F" w:rsidRPr="00EC71C7">
              <w:rPr>
                <w:rFonts w:ascii="Times New Roman" w:hAnsi="Times New Roman" w:cs="Times New Roman"/>
                <w:b/>
                <w:color w:val="auto"/>
                <w:sz w:val="22"/>
                <w:szCs w:val="22"/>
                <w:lang w:val="nl-NL"/>
              </w:rPr>
              <w:t>3</w:t>
            </w:r>
            <w:r w:rsidRPr="00EC71C7">
              <w:rPr>
                <w:rFonts w:ascii="Times New Roman" w:hAnsi="Times New Roman" w:cs="Times New Roman"/>
                <w:b/>
                <w:color w:val="auto"/>
                <w:sz w:val="22"/>
                <w:szCs w:val="22"/>
                <w:lang w:val="nl-NL"/>
              </w:rPr>
              <w:t>. Điều khoản thi hành</w:t>
            </w:r>
          </w:p>
          <w:p w14:paraId="1859B6D2" w14:textId="7F4775D0" w:rsidR="000A6083" w:rsidRPr="00EC71C7" w:rsidRDefault="000A6083" w:rsidP="000A6083">
            <w:pPr>
              <w:pStyle w:val="Heading1"/>
              <w:spacing w:before="40" w:afterLines="40" w:after="96"/>
              <w:jc w:val="both"/>
              <w:outlineLvl w:val="0"/>
              <w:rPr>
                <w:rFonts w:ascii="Times New Roman" w:hAnsi="Times New Roman" w:cs="Times New Roman"/>
                <w:color w:val="auto"/>
                <w:sz w:val="22"/>
                <w:szCs w:val="22"/>
                <w:lang w:val="nl-NL"/>
              </w:rPr>
            </w:pPr>
            <w:r w:rsidRPr="00EC71C7">
              <w:rPr>
                <w:rFonts w:ascii="Times New Roman" w:hAnsi="Times New Roman" w:cs="Times New Roman"/>
                <w:color w:val="auto"/>
                <w:sz w:val="22"/>
                <w:szCs w:val="22"/>
                <w:lang w:val="nl-NL"/>
              </w:rPr>
              <w:t>1. Trong quá trình thực hiện, nếu có vướng mắc, các các sở, ban, ngành, UBND xã, phường; các đơn vị chủ trì, đơn vị tham gia thực hiện chương trình phản ánh về Sở Công Thương  bằng văn bản để tổng hợp, báo cáo UBND tỉnh xem xét, quyết định sửa đổi, bổ sung cho phù hợp.</w:t>
            </w:r>
          </w:p>
          <w:p w14:paraId="7520DBBF" w14:textId="380DE029" w:rsidR="00CC6D42" w:rsidRPr="00EC71C7" w:rsidRDefault="000A6083" w:rsidP="000A6083">
            <w:pPr>
              <w:pStyle w:val="Heading1"/>
              <w:spacing w:before="40" w:afterLines="40" w:after="96" w:line="240" w:lineRule="auto"/>
              <w:jc w:val="both"/>
              <w:outlineLvl w:val="0"/>
              <w:rPr>
                <w:rFonts w:ascii="Times New Roman" w:hAnsi="Times New Roman" w:cs="Times New Roman"/>
                <w:b/>
                <w:color w:val="auto"/>
                <w:sz w:val="22"/>
                <w:szCs w:val="22"/>
                <w:lang w:val="nl-NL"/>
              </w:rPr>
            </w:pPr>
            <w:r w:rsidRPr="00EC71C7">
              <w:rPr>
                <w:rFonts w:ascii="Times New Roman" w:hAnsi="Times New Roman" w:cs="Times New Roman"/>
                <w:color w:val="auto"/>
                <w:sz w:val="22"/>
                <w:szCs w:val="22"/>
                <w:lang w:val="nl-NL"/>
              </w:rPr>
              <w:t>2. Trường hợp các văn bản dẫn chiếu tại Quy chế này được sửa đổi, bổ sung thay thế thì thực hiện theo văn bản sửa đổi bổ sung, thay thế./.</w:t>
            </w:r>
          </w:p>
        </w:tc>
        <w:tc>
          <w:tcPr>
            <w:tcW w:w="2835" w:type="dxa"/>
          </w:tcPr>
          <w:p w14:paraId="14FE3266" w14:textId="7EB8BBBE" w:rsidR="00CC6D42" w:rsidRPr="00EC71C7" w:rsidRDefault="00CC6D42" w:rsidP="000A6083">
            <w:pPr>
              <w:tabs>
                <w:tab w:val="left" w:pos="567"/>
              </w:tabs>
              <w:spacing w:before="40" w:afterLines="40" w:after="96"/>
              <w:jc w:val="both"/>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 xml:space="preserve">- </w:t>
            </w:r>
            <w:r w:rsidR="00C038D1" w:rsidRPr="00EC71C7">
              <w:rPr>
                <w:rFonts w:ascii="Times New Roman" w:hAnsi="Times New Roman" w:cs="Times New Roman"/>
                <w:color w:val="auto"/>
                <w:sz w:val="22"/>
                <w:szCs w:val="22"/>
                <w:lang w:val="en-US"/>
              </w:rPr>
              <w:t>Đ</w:t>
            </w:r>
            <w:r w:rsidR="000A6083" w:rsidRPr="00EC71C7">
              <w:rPr>
                <w:rFonts w:ascii="Times New Roman" w:hAnsi="Times New Roman" w:cs="Times New Roman"/>
                <w:color w:val="auto"/>
                <w:sz w:val="22"/>
                <w:szCs w:val="22"/>
                <w:lang w:val="en-US"/>
              </w:rPr>
              <w:t xml:space="preserve">iều chỉnh chấm dứt thực hiện đề </w:t>
            </w:r>
            <w:proofErr w:type="gramStart"/>
            <w:r w:rsidR="000A6083" w:rsidRPr="00EC71C7">
              <w:rPr>
                <w:rFonts w:ascii="Times New Roman" w:hAnsi="Times New Roman" w:cs="Times New Roman"/>
                <w:color w:val="auto"/>
                <w:sz w:val="22"/>
                <w:szCs w:val="22"/>
                <w:lang w:val="en-US"/>
              </w:rPr>
              <w:t>án</w:t>
            </w:r>
            <w:proofErr w:type="gramEnd"/>
            <w:r w:rsidR="000A6083" w:rsidRPr="00EC71C7">
              <w:rPr>
                <w:rFonts w:ascii="Times New Roman" w:hAnsi="Times New Roman" w:cs="Times New Roman"/>
                <w:color w:val="auto"/>
                <w:sz w:val="22"/>
                <w:szCs w:val="22"/>
                <w:lang w:val="en-US"/>
              </w:rPr>
              <w:t xml:space="preserve"> được quy định tại điều </w:t>
            </w:r>
            <w:r w:rsidR="005D2D5F" w:rsidRPr="00EC71C7">
              <w:rPr>
                <w:rFonts w:ascii="Times New Roman" w:hAnsi="Times New Roman" w:cs="Times New Roman"/>
                <w:color w:val="auto"/>
                <w:sz w:val="22"/>
                <w:szCs w:val="22"/>
                <w:lang w:val="en-US"/>
              </w:rPr>
              <w:t>7</w:t>
            </w:r>
            <w:r w:rsidR="000A6083" w:rsidRPr="00EC71C7">
              <w:rPr>
                <w:rFonts w:ascii="Times New Roman" w:hAnsi="Times New Roman" w:cs="Times New Roman"/>
                <w:color w:val="auto"/>
                <w:sz w:val="22"/>
                <w:szCs w:val="22"/>
                <w:lang w:val="en-US"/>
              </w:rPr>
              <w:t xml:space="preserve"> dự thảo quy chế. </w:t>
            </w:r>
          </w:p>
          <w:p w14:paraId="089B16B1" w14:textId="7426EEE2" w:rsidR="000A6083" w:rsidRPr="00EC71C7" w:rsidRDefault="000A6083" w:rsidP="000A6083">
            <w:pPr>
              <w:tabs>
                <w:tab w:val="left" w:pos="567"/>
              </w:tabs>
              <w:spacing w:before="40" w:afterLines="40" w:after="96"/>
              <w:jc w:val="both"/>
              <w:rPr>
                <w:rFonts w:ascii="Times New Roman" w:hAnsi="Times New Roman" w:cs="Times New Roman"/>
                <w:color w:val="auto"/>
                <w:sz w:val="22"/>
                <w:szCs w:val="22"/>
                <w:lang w:val="nl-NL"/>
              </w:rPr>
            </w:pPr>
            <w:r w:rsidRPr="00EC71C7">
              <w:rPr>
                <w:rFonts w:ascii="Times New Roman" w:hAnsi="Times New Roman" w:cs="Times New Roman"/>
                <w:color w:val="auto"/>
                <w:sz w:val="22"/>
                <w:szCs w:val="22"/>
                <w:lang w:val="en-US"/>
              </w:rPr>
              <w:t xml:space="preserve">- </w:t>
            </w:r>
            <w:r w:rsidR="00C038D1" w:rsidRPr="00EC71C7">
              <w:rPr>
                <w:rFonts w:ascii="Times New Roman" w:hAnsi="Times New Roman" w:cs="Times New Roman"/>
                <w:color w:val="auto"/>
                <w:sz w:val="22"/>
                <w:szCs w:val="22"/>
                <w:lang w:val="en-US"/>
              </w:rPr>
              <w:t>Đ</w:t>
            </w:r>
            <w:r w:rsidRPr="00EC71C7">
              <w:rPr>
                <w:rFonts w:ascii="Times New Roman" w:hAnsi="Times New Roman" w:cs="Times New Roman"/>
                <w:color w:val="auto"/>
                <w:sz w:val="22"/>
                <w:szCs w:val="22"/>
                <w:lang w:val="en-US"/>
              </w:rPr>
              <w:t xml:space="preserve">iều 12 (điều khoản thi hành) không thay đổi so </w:t>
            </w:r>
            <w:proofErr w:type="gramStart"/>
            <w:r w:rsidRPr="00EC71C7">
              <w:rPr>
                <w:rFonts w:ascii="Times New Roman" w:hAnsi="Times New Roman" w:cs="Times New Roman"/>
                <w:color w:val="auto"/>
                <w:sz w:val="22"/>
                <w:szCs w:val="22"/>
                <w:lang w:val="en-US"/>
              </w:rPr>
              <w:t>với  điều</w:t>
            </w:r>
            <w:proofErr w:type="gramEnd"/>
            <w:r w:rsidRPr="00EC71C7">
              <w:rPr>
                <w:rFonts w:ascii="Times New Roman" w:hAnsi="Times New Roman" w:cs="Times New Roman"/>
                <w:color w:val="auto"/>
                <w:sz w:val="22"/>
                <w:szCs w:val="22"/>
                <w:lang w:val="en-US"/>
              </w:rPr>
              <w:t xml:space="preserve"> 17 quyêt định 21/2020/QĐ-UBND.</w:t>
            </w:r>
          </w:p>
        </w:tc>
      </w:tr>
      <w:tr w:rsidR="00EC71C7" w:rsidRPr="00EC71C7" w14:paraId="448CE9FD" w14:textId="77777777" w:rsidTr="00024393">
        <w:tc>
          <w:tcPr>
            <w:tcW w:w="632" w:type="dxa"/>
            <w:vAlign w:val="center"/>
          </w:tcPr>
          <w:p w14:paraId="7A7FE783" w14:textId="7FE24330" w:rsidR="005B343A" w:rsidRPr="00EC71C7" w:rsidRDefault="003C5F9C" w:rsidP="00674937">
            <w:pPr>
              <w:spacing w:before="40" w:afterLines="40" w:after="96"/>
              <w:jc w:val="center"/>
              <w:rPr>
                <w:rFonts w:ascii="Times New Roman" w:hAnsi="Times New Roman" w:cs="Times New Roman"/>
                <w:color w:val="auto"/>
                <w:sz w:val="22"/>
                <w:szCs w:val="22"/>
                <w:lang w:val="en-US"/>
              </w:rPr>
            </w:pPr>
            <w:r w:rsidRPr="00EC71C7">
              <w:rPr>
                <w:rFonts w:ascii="Times New Roman" w:hAnsi="Times New Roman" w:cs="Times New Roman"/>
                <w:color w:val="auto"/>
                <w:sz w:val="22"/>
                <w:szCs w:val="22"/>
                <w:lang w:val="en-US"/>
              </w:rPr>
              <w:t>2</w:t>
            </w:r>
            <w:r w:rsidR="007F6C17" w:rsidRPr="00EC71C7">
              <w:rPr>
                <w:rFonts w:ascii="Times New Roman" w:hAnsi="Times New Roman" w:cs="Times New Roman"/>
                <w:color w:val="auto"/>
                <w:sz w:val="22"/>
                <w:szCs w:val="22"/>
                <w:lang w:val="en-US"/>
              </w:rPr>
              <w:t>4</w:t>
            </w:r>
          </w:p>
        </w:tc>
        <w:tc>
          <w:tcPr>
            <w:tcW w:w="3970" w:type="dxa"/>
          </w:tcPr>
          <w:p w14:paraId="1EE940B2" w14:textId="77777777" w:rsidR="005B343A" w:rsidRPr="00EC71C7" w:rsidRDefault="005B343A" w:rsidP="00674937">
            <w:pPr>
              <w:spacing w:before="40" w:afterLines="40" w:after="96"/>
              <w:jc w:val="both"/>
              <w:rPr>
                <w:rFonts w:ascii="Times New Roman" w:hAnsi="Times New Roman" w:cs="Times New Roman"/>
                <w:b/>
                <w:color w:val="auto"/>
                <w:sz w:val="22"/>
                <w:szCs w:val="22"/>
                <w:lang w:val="nl-NL"/>
              </w:rPr>
            </w:pPr>
          </w:p>
        </w:tc>
        <w:tc>
          <w:tcPr>
            <w:tcW w:w="4754" w:type="dxa"/>
          </w:tcPr>
          <w:p w14:paraId="61153990" w14:textId="77777777" w:rsidR="00DF2885" w:rsidRPr="00EC71C7" w:rsidRDefault="00DF2885" w:rsidP="00674937">
            <w:pPr>
              <w:shd w:val="clear" w:color="auto" w:fill="FFFFFF"/>
              <w:ind w:firstLine="709"/>
              <w:jc w:val="center"/>
              <w:rPr>
                <w:rFonts w:ascii="Times New Roman" w:hAnsi="Times New Roman" w:cs="Times New Roman"/>
                <w:color w:val="auto"/>
                <w:sz w:val="22"/>
                <w:szCs w:val="22"/>
              </w:rPr>
            </w:pPr>
            <w:r w:rsidRPr="00EC71C7">
              <w:rPr>
                <w:rFonts w:ascii="Times New Roman" w:hAnsi="Times New Roman" w:cs="Times New Roman"/>
                <w:b/>
                <w:bCs/>
                <w:color w:val="auto"/>
                <w:sz w:val="22"/>
                <w:szCs w:val="22"/>
                <w:lang w:val="it-IT"/>
              </w:rPr>
              <w:t>Chương IV</w:t>
            </w:r>
          </w:p>
          <w:p w14:paraId="064E34C3" w14:textId="77777777" w:rsidR="00DF2885" w:rsidRPr="00EC71C7" w:rsidRDefault="00DF2885" w:rsidP="00674937">
            <w:pPr>
              <w:shd w:val="clear" w:color="auto" w:fill="FFFFFF"/>
              <w:jc w:val="both"/>
              <w:rPr>
                <w:rFonts w:ascii="Times New Roman" w:hAnsi="Times New Roman" w:cs="Times New Roman"/>
                <w:b/>
                <w:bCs/>
                <w:color w:val="auto"/>
                <w:sz w:val="22"/>
                <w:szCs w:val="22"/>
              </w:rPr>
            </w:pPr>
            <w:r w:rsidRPr="00EC71C7">
              <w:rPr>
                <w:rFonts w:ascii="Times New Roman" w:hAnsi="Times New Roman" w:cs="Times New Roman"/>
                <w:b/>
                <w:bCs/>
                <w:color w:val="auto"/>
                <w:sz w:val="22"/>
                <w:szCs w:val="22"/>
              </w:rPr>
              <w:t>TỔ CHỨC THỰC HIỆN VÀ XỬ LÝ VI PHẠM</w:t>
            </w:r>
          </w:p>
          <w:p w14:paraId="555D0303" w14:textId="77777777" w:rsidR="00DF2885" w:rsidRPr="00EC71C7" w:rsidRDefault="00DF2885"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b/>
                <w:bCs/>
                <w:color w:val="auto"/>
                <w:sz w:val="22"/>
                <w:szCs w:val="22"/>
                <w:lang w:val="it-IT"/>
              </w:rPr>
              <w:t>Điều 13. Trách nhiệm của các sở, ban</w:t>
            </w:r>
            <w:r w:rsidRPr="00EC71C7">
              <w:rPr>
                <w:rFonts w:ascii="Times New Roman" w:hAnsi="Times New Roman" w:cs="Times New Roman"/>
                <w:b/>
                <w:bCs/>
                <w:color w:val="auto"/>
                <w:sz w:val="22"/>
                <w:szCs w:val="22"/>
              </w:rPr>
              <w:t xml:space="preserve">, </w:t>
            </w:r>
            <w:r w:rsidRPr="00EC71C7">
              <w:rPr>
                <w:rFonts w:ascii="Times New Roman" w:hAnsi="Times New Roman" w:cs="Times New Roman"/>
                <w:b/>
                <w:bCs/>
                <w:color w:val="auto"/>
                <w:sz w:val="22"/>
                <w:szCs w:val="22"/>
                <w:lang w:val="it-IT"/>
              </w:rPr>
              <w:t>ngành và UBND các huyện, thị</w:t>
            </w:r>
            <w:r w:rsidRPr="00EC71C7">
              <w:rPr>
                <w:rFonts w:ascii="Times New Roman" w:hAnsi="Times New Roman" w:cs="Times New Roman"/>
                <w:b/>
                <w:bCs/>
                <w:color w:val="auto"/>
                <w:sz w:val="22"/>
                <w:szCs w:val="22"/>
              </w:rPr>
              <w:t xml:space="preserve"> xã, </w:t>
            </w:r>
            <w:r w:rsidRPr="00EC71C7">
              <w:rPr>
                <w:rFonts w:ascii="Times New Roman" w:hAnsi="Times New Roman" w:cs="Times New Roman"/>
                <w:b/>
                <w:bCs/>
                <w:color w:val="auto"/>
                <w:sz w:val="22"/>
                <w:szCs w:val="22"/>
                <w:lang w:val="it-IT"/>
              </w:rPr>
              <w:t>thành phố</w:t>
            </w:r>
          </w:p>
          <w:p w14:paraId="6C4971C0" w14:textId="77777777" w:rsidR="00DF2885" w:rsidRPr="00EC71C7" w:rsidRDefault="00DF2885"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lang w:val="it-IT"/>
              </w:rPr>
              <w:t>1. Sở Công Thương</w:t>
            </w:r>
            <w:r w:rsidRPr="00EC71C7">
              <w:rPr>
                <w:rFonts w:ascii="Times New Roman" w:hAnsi="Times New Roman" w:cs="Times New Roman"/>
                <w:color w:val="auto"/>
                <w:sz w:val="22"/>
                <w:szCs w:val="22"/>
              </w:rPr>
              <w:t>:</w:t>
            </w:r>
          </w:p>
          <w:p w14:paraId="589DCB3C" w14:textId="77777777" w:rsidR="00DF2885" w:rsidRPr="00EC71C7" w:rsidRDefault="00DF2885"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 xml:space="preserve">a) Chỉ đạo, hướng dẫn các đơn vị chủ trì xây dựng và thực hiện các đề án xúc tiến thương mại theo Quy chế này; đánh giá, thẩm định các đề án xúc tiến thương mại. </w:t>
            </w:r>
          </w:p>
          <w:p w14:paraId="388A99A2" w14:textId="77777777" w:rsidR="00DF2885" w:rsidRPr="00EC71C7" w:rsidRDefault="00DF2885"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lastRenderedPageBreak/>
              <w:t>b) Chủ trì, phối hợp với các cơ quan có liên quan kiểm tra, giám sát việc thực hiện, bảo đảm các đề án xúc tiến thương mại được thực hiện có hiệu quả, đúng yêu cầu, mục tiêu, nội dung, tiến độ và quy định của pháp luật.</w:t>
            </w:r>
          </w:p>
          <w:p w14:paraId="3834B7B7" w14:textId="77777777" w:rsidR="00DF2885" w:rsidRPr="00EC71C7" w:rsidRDefault="00DF2885"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c) Không tiếp nhận đề án trong năm tiếp theo đối với đơn vị chủ trì đề án xúc tiến thương mại vi phạm các quy định của Quy chế này và các quy định có liên quan.</w:t>
            </w:r>
          </w:p>
          <w:p w14:paraId="5978B57B" w14:textId="77777777" w:rsidR="00DF2885" w:rsidRPr="00EC71C7" w:rsidRDefault="00DF2885"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d) Chịu trách nhiệm theo dõi, tổng hợp việc thực hiện Chương trình; báo cáo UBND tỉnh những vấn đề ngoài quy định của quy chế này hoặc vượt thẩm quyền.</w:t>
            </w:r>
          </w:p>
          <w:p w14:paraId="06D70CE6" w14:textId="77777777" w:rsidR="00DF2885" w:rsidRPr="00EC71C7" w:rsidRDefault="00DF2885"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rPr>
              <w:t>đ) Tổng kết việc thực hiện quy chế; báo cáo UBND tỉnh xem xét, quyết định việc sửa đổi, bổ sung quy chế trong trường hợp cần thiết.</w:t>
            </w:r>
          </w:p>
          <w:p w14:paraId="03168589" w14:textId="32E4276F" w:rsidR="00DF2885" w:rsidRPr="00EC71C7" w:rsidRDefault="00DF2885" w:rsidP="00674937">
            <w:pPr>
              <w:shd w:val="clear" w:color="auto" w:fill="FFFFFF"/>
              <w:jc w:val="both"/>
              <w:rPr>
                <w:rFonts w:ascii="Times New Roman" w:hAnsi="Times New Roman" w:cs="Times New Roman"/>
                <w:color w:val="auto"/>
                <w:sz w:val="22"/>
                <w:szCs w:val="22"/>
              </w:rPr>
            </w:pPr>
            <w:r w:rsidRPr="00EC71C7">
              <w:rPr>
                <w:rFonts w:ascii="Times New Roman" w:hAnsi="Times New Roman" w:cs="Times New Roman"/>
                <w:color w:val="auto"/>
                <w:sz w:val="22"/>
                <w:szCs w:val="22"/>
                <w:lang w:val="it-IT"/>
              </w:rPr>
              <w:t>2. Sở Tài chính</w:t>
            </w:r>
            <w:r w:rsidRPr="00EC71C7">
              <w:rPr>
                <w:rFonts w:ascii="Times New Roman" w:hAnsi="Times New Roman" w:cs="Times New Roman"/>
                <w:color w:val="auto"/>
                <w:sz w:val="22"/>
                <w:szCs w:val="22"/>
              </w:rPr>
              <w:t>:</w:t>
            </w:r>
          </w:p>
          <w:p w14:paraId="535590FB" w14:textId="77777777" w:rsidR="00DF2885" w:rsidRPr="00EC71C7" w:rsidRDefault="00DF2885" w:rsidP="00674937">
            <w:pPr>
              <w:shd w:val="clear" w:color="auto" w:fill="FFFFFF"/>
              <w:jc w:val="both"/>
              <w:rPr>
                <w:rFonts w:ascii="Times New Roman" w:hAnsi="Times New Roman" w:cs="Times New Roman"/>
                <w:color w:val="auto"/>
                <w:sz w:val="22"/>
                <w:szCs w:val="22"/>
                <w:lang w:val="it-IT"/>
              </w:rPr>
            </w:pPr>
            <w:r w:rsidRPr="00EC71C7">
              <w:rPr>
                <w:rFonts w:ascii="Times New Roman" w:hAnsi="Times New Roman" w:cs="Times New Roman"/>
                <w:color w:val="auto"/>
                <w:sz w:val="22"/>
                <w:szCs w:val="22"/>
                <w:lang w:val="it-IT"/>
              </w:rPr>
              <w:t>Thẩm định chương trình theo đề nghị của Sở Công Thương trình UBND tỉnh phê duyệt; thẩm định và xét duyệt báo cáo quyết toán kinh phí theo quy định hiện hành.</w:t>
            </w:r>
          </w:p>
          <w:p w14:paraId="17E1859A" w14:textId="0676613B" w:rsidR="005B343A" w:rsidRPr="00EC71C7" w:rsidRDefault="00DF2885" w:rsidP="00674937">
            <w:pPr>
              <w:shd w:val="clear" w:color="auto" w:fill="FFFFFF"/>
              <w:jc w:val="both"/>
              <w:rPr>
                <w:rFonts w:ascii="Times New Roman" w:hAnsi="Times New Roman" w:cs="Times New Roman"/>
                <w:color w:val="auto"/>
                <w:sz w:val="22"/>
                <w:szCs w:val="22"/>
                <w:lang w:val="it-IT"/>
              </w:rPr>
            </w:pPr>
            <w:r w:rsidRPr="00EC71C7">
              <w:rPr>
                <w:rFonts w:ascii="Times New Roman" w:hAnsi="Times New Roman" w:cs="Times New Roman"/>
                <w:color w:val="auto"/>
                <w:sz w:val="22"/>
                <w:szCs w:val="22"/>
                <w:lang w:val="it-IT"/>
              </w:rPr>
              <w:t>3. Các sở, ban, ngành, UBND các huyện, thị</w:t>
            </w:r>
            <w:r w:rsidRPr="00EC71C7">
              <w:rPr>
                <w:rFonts w:ascii="Times New Roman" w:hAnsi="Times New Roman" w:cs="Times New Roman"/>
                <w:color w:val="auto"/>
                <w:sz w:val="22"/>
                <w:szCs w:val="22"/>
              </w:rPr>
              <w:t xml:space="preserve"> xã, </w:t>
            </w:r>
            <w:r w:rsidRPr="00EC71C7">
              <w:rPr>
                <w:rFonts w:ascii="Times New Roman" w:hAnsi="Times New Roman" w:cs="Times New Roman"/>
                <w:color w:val="auto"/>
                <w:sz w:val="22"/>
                <w:szCs w:val="22"/>
                <w:lang w:val="it-IT"/>
              </w:rPr>
              <w:t xml:space="preserve">thành phố theo chức năng nhiệm vụ có trách nhiệm phối hợp với Sở Công Thương và các đơn vị chủ trì </w:t>
            </w:r>
            <w:r w:rsidRPr="00EC71C7">
              <w:rPr>
                <w:rFonts w:ascii="Times New Roman" w:hAnsi="Times New Roman" w:cs="Times New Roman"/>
                <w:color w:val="auto"/>
                <w:sz w:val="22"/>
                <w:szCs w:val="22"/>
              </w:rPr>
              <w:t xml:space="preserve">trong </w:t>
            </w:r>
            <w:r w:rsidRPr="00EC71C7">
              <w:rPr>
                <w:rFonts w:ascii="Times New Roman" w:hAnsi="Times New Roman" w:cs="Times New Roman"/>
                <w:color w:val="auto"/>
                <w:sz w:val="22"/>
                <w:szCs w:val="22"/>
                <w:lang w:val="it-IT"/>
              </w:rPr>
              <w:t>việc tổ chức thực hiện có hiệu quả các đề án xúc tiến thương mại của tỉnh</w:t>
            </w:r>
            <w:r w:rsidRPr="00EC71C7">
              <w:rPr>
                <w:rFonts w:ascii="Times New Roman" w:hAnsi="Times New Roman" w:cs="Times New Roman"/>
                <w:color w:val="auto"/>
                <w:sz w:val="22"/>
                <w:szCs w:val="22"/>
              </w:rPr>
              <w:t xml:space="preserve">; </w:t>
            </w:r>
            <w:r w:rsidRPr="00EC71C7">
              <w:rPr>
                <w:rFonts w:ascii="Times New Roman" w:hAnsi="Times New Roman" w:cs="Times New Roman"/>
                <w:color w:val="auto"/>
                <w:sz w:val="22"/>
                <w:szCs w:val="22"/>
                <w:lang w:val="it-IT"/>
              </w:rPr>
              <w:t>thông báo nội dung Quy chế này đến các doanh nghiệp</w:t>
            </w:r>
            <w:r w:rsidRPr="00EC71C7">
              <w:rPr>
                <w:rFonts w:ascii="Times New Roman" w:hAnsi="Times New Roman" w:cs="Times New Roman"/>
                <w:color w:val="auto"/>
                <w:sz w:val="22"/>
                <w:szCs w:val="22"/>
              </w:rPr>
              <w:t>, hợp tác xã, tổ hợp tác, hộ kinh doanh</w:t>
            </w:r>
            <w:r w:rsidRPr="00EC71C7">
              <w:rPr>
                <w:rFonts w:ascii="Times New Roman" w:hAnsi="Times New Roman" w:cs="Times New Roman"/>
                <w:color w:val="auto"/>
                <w:sz w:val="22"/>
                <w:szCs w:val="22"/>
                <w:lang w:val="it-IT"/>
              </w:rPr>
              <w:t xml:space="preserve"> thuộc đơn vị</w:t>
            </w:r>
            <w:r w:rsidRPr="00EC71C7">
              <w:rPr>
                <w:rFonts w:ascii="Times New Roman" w:hAnsi="Times New Roman" w:cs="Times New Roman"/>
                <w:color w:val="auto"/>
                <w:sz w:val="22"/>
                <w:szCs w:val="22"/>
              </w:rPr>
              <w:t>, địa phương</w:t>
            </w:r>
            <w:r w:rsidRPr="00EC71C7">
              <w:rPr>
                <w:rFonts w:ascii="Times New Roman" w:hAnsi="Times New Roman" w:cs="Times New Roman"/>
                <w:color w:val="auto"/>
                <w:sz w:val="22"/>
                <w:szCs w:val="22"/>
                <w:lang w:val="it-IT"/>
              </w:rPr>
              <w:t xml:space="preserve"> mình quản lý biết, thực hiện.</w:t>
            </w:r>
          </w:p>
        </w:tc>
        <w:tc>
          <w:tcPr>
            <w:tcW w:w="3544" w:type="dxa"/>
          </w:tcPr>
          <w:p w14:paraId="41CF25E9" w14:textId="56C17DB4" w:rsidR="005B343A" w:rsidRPr="00EC71C7" w:rsidRDefault="005B343A" w:rsidP="00674937">
            <w:pPr>
              <w:jc w:val="both"/>
              <w:rPr>
                <w:rFonts w:ascii="Times New Roman" w:hAnsi="Times New Roman" w:cs="Times New Roman"/>
                <w:color w:val="auto"/>
                <w:sz w:val="22"/>
                <w:szCs w:val="22"/>
                <w:lang w:val="nl-NL"/>
              </w:rPr>
            </w:pPr>
          </w:p>
        </w:tc>
        <w:tc>
          <w:tcPr>
            <w:tcW w:w="2835" w:type="dxa"/>
          </w:tcPr>
          <w:p w14:paraId="42EE21A1" w14:textId="798DFC48" w:rsidR="005B343A" w:rsidRPr="00EC71C7" w:rsidRDefault="000A6083" w:rsidP="00C61165">
            <w:pPr>
              <w:tabs>
                <w:tab w:val="left" w:pos="567"/>
              </w:tabs>
              <w:spacing w:before="40" w:afterLines="40" w:after="96"/>
              <w:jc w:val="both"/>
              <w:rPr>
                <w:rFonts w:ascii="Times New Roman" w:hAnsi="Times New Roman" w:cs="Times New Roman"/>
                <w:color w:val="auto"/>
                <w:sz w:val="22"/>
                <w:szCs w:val="22"/>
                <w:lang w:val="nl-NL"/>
              </w:rPr>
            </w:pPr>
            <w:r w:rsidRPr="00EC71C7">
              <w:rPr>
                <w:rFonts w:ascii="Times New Roman" w:hAnsi="Times New Roman" w:cs="Times New Roman"/>
                <w:color w:val="auto"/>
                <w:sz w:val="22"/>
                <w:szCs w:val="22"/>
                <w:lang w:val="nl-NL"/>
              </w:rPr>
              <w:t xml:space="preserve">Các điều khoản </w:t>
            </w:r>
            <w:r w:rsidR="00C61165" w:rsidRPr="00EC71C7">
              <w:rPr>
                <w:rFonts w:ascii="Times New Roman" w:hAnsi="Times New Roman" w:cs="Times New Roman"/>
                <w:color w:val="auto"/>
                <w:sz w:val="22"/>
                <w:szCs w:val="22"/>
                <w:lang w:val="nl-NL"/>
              </w:rPr>
              <w:t>về trách nhiệm của các cơ quan, đơn vị liên quan</w:t>
            </w:r>
            <w:r w:rsidRPr="00EC71C7">
              <w:rPr>
                <w:rFonts w:ascii="Times New Roman" w:hAnsi="Times New Roman" w:cs="Times New Roman"/>
                <w:color w:val="auto"/>
                <w:sz w:val="22"/>
                <w:szCs w:val="22"/>
                <w:lang w:val="en-US"/>
              </w:rPr>
              <w:t xml:space="preserve"> đã đượ</w:t>
            </w:r>
            <w:r w:rsidR="00C61165" w:rsidRPr="00EC71C7">
              <w:rPr>
                <w:rFonts w:ascii="Times New Roman" w:hAnsi="Times New Roman" w:cs="Times New Roman"/>
                <w:color w:val="auto"/>
                <w:sz w:val="22"/>
                <w:szCs w:val="22"/>
                <w:lang w:val="en-US"/>
              </w:rPr>
              <w:t>c quy định tại Chương III dự thảo quy chế.</w:t>
            </w:r>
            <w:r w:rsidRPr="00EC71C7">
              <w:rPr>
                <w:rFonts w:ascii="Times New Roman" w:hAnsi="Times New Roman" w:cs="Times New Roman"/>
                <w:color w:val="auto"/>
                <w:sz w:val="22"/>
                <w:szCs w:val="22"/>
                <w:lang w:val="en-US"/>
              </w:rPr>
              <w:t xml:space="preserve"> </w:t>
            </w:r>
          </w:p>
        </w:tc>
      </w:tr>
    </w:tbl>
    <w:p w14:paraId="0A3AF3C9" w14:textId="1104D76D" w:rsidR="0075679B" w:rsidRPr="00EC71C7" w:rsidRDefault="0075679B" w:rsidP="00E23522">
      <w:pPr>
        <w:tabs>
          <w:tab w:val="left" w:pos="2910"/>
        </w:tabs>
        <w:rPr>
          <w:rFonts w:ascii="Times New Roman" w:hAnsi="Times New Roman" w:cs="Times New Roman"/>
          <w:color w:val="auto"/>
          <w:sz w:val="28"/>
          <w:szCs w:val="28"/>
          <w:lang w:val="en-US"/>
        </w:rPr>
      </w:pPr>
    </w:p>
    <w:sectPr w:rsidR="0075679B" w:rsidRPr="00EC71C7" w:rsidSect="00024393">
      <w:headerReference w:type="default" r:id="rId15"/>
      <w:footerReference w:type="default" r:id="rId16"/>
      <w:pgSz w:w="16840" w:h="11907" w:orient="landscape" w:code="9"/>
      <w:pgMar w:top="510" w:right="567" w:bottom="454" w:left="567" w:header="0" w:footer="0"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9AE9E0" w14:textId="77777777" w:rsidR="001E56E5" w:rsidRDefault="001E56E5">
      <w:r>
        <w:separator/>
      </w:r>
    </w:p>
  </w:endnote>
  <w:endnote w:type="continuationSeparator" w:id="0">
    <w:p w14:paraId="3814C1A6" w14:textId="77777777" w:rsidR="001E56E5" w:rsidRDefault="001E5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47A2F1" w14:textId="23066DEC" w:rsidR="000A6083" w:rsidRDefault="000A6083">
    <w:pPr>
      <w:pStyle w:val="Footer"/>
      <w:jc w:val="center"/>
    </w:pPr>
  </w:p>
  <w:p w14:paraId="7E93EB8C" w14:textId="051178A0" w:rsidR="000A6083" w:rsidRPr="00A80A47" w:rsidRDefault="000A6083" w:rsidP="00A80A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AF05FF" w14:textId="77777777" w:rsidR="001E56E5" w:rsidRDefault="001E56E5">
      <w:r>
        <w:separator/>
      </w:r>
    </w:p>
  </w:footnote>
  <w:footnote w:type="continuationSeparator" w:id="0">
    <w:p w14:paraId="5D35B3D0" w14:textId="77777777" w:rsidR="001E56E5" w:rsidRDefault="001E56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606461"/>
      <w:docPartObj>
        <w:docPartGallery w:val="Page Numbers (Top of Page)"/>
        <w:docPartUnique/>
      </w:docPartObj>
    </w:sdtPr>
    <w:sdtEndPr>
      <w:rPr>
        <w:rFonts w:ascii="Times New Roman" w:hAnsi="Times New Roman" w:cs="Times New Roman"/>
        <w:noProof/>
        <w:sz w:val="28"/>
      </w:rPr>
    </w:sdtEndPr>
    <w:sdtContent>
      <w:p w14:paraId="7D56FF0E" w14:textId="79E28C66" w:rsidR="000A6083" w:rsidRDefault="000A6083" w:rsidP="005416F0">
        <w:pPr>
          <w:pStyle w:val="Header"/>
          <w:tabs>
            <w:tab w:val="left" w:pos="6090"/>
            <w:tab w:val="center" w:pos="7286"/>
          </w:tabs>
        </w:pPr>
        <w:r>
          <w:tab/>
        </w:r>
        <w:r>
          <w:tab/>
        </w:r>
        <w:r>
          <w:tab/>
        </w:r>
      </w:p>
      <w:p w14:paraId="48B3B1A1" w14:textId="1B881F95" w:rsidR="000A6083" w:rsidRPr="00A80A47" w:rsidRDefault="000A6083">
        <w:pPr>
          <w:pStyle w:val="Header"/>
          <w:jc w:val="center"/>
          <w:rPr>
            <w:rFonts w:ascii="Times New Roman" w:hAnsi="Times New Roman" w:cs="Times New Roman"/>
            <w:sz w:val="28"/>
          </w:rPr>
        </w:pPr>
        <w:r w:rsidRPr="00A80A47">
          <w:rPr>
            <w:rFonts w:ascii="Times New Roman" w:hAnsi="Times New Roman" w:cs="Times New Roman"/>
            <w:sz w:val="28"/>
          </w:rPr>
          <w:fldChar w:fldCharType="begin"/>
        </w:r>
        <w:r w:rsidRPr="00A80A47">
          <w:rPr>
            <w:rFonts w:ascii="Times New Roman" w:hAnsi="Times New Roman" w:cs="Times New Roman"/>
            <w:sz w:val="28"/>
          </w:rPr>
          <w:instrText xml:space="preserve"> PAGE   \* MERGEFORMAT </w:instrText>
        </w:r>
        <w:r w:rsidRPr="00A80A47">
          <w:rPr>
            <w:rFonts w:ascii="Times New Roman" w:hAnsi="Times New Roman" w:cs="Times New Roman"/>
            <w:sz w:val="28"/>
          </w:rPr>
          <w:fldChar w:fldCharType="separate"/>
        </w:r>
        <w:r w:rsidR="00EC71C7">
          <w:rPr>
            <w:rFonts w:ascii="Times New Roman" w:hAnsi="Times New Roman" w:cs="Times New Roman"/>
            <w:noProof/>
            <w:sz w:val="28"/>
          </w:rPr>
          <w:t>17</w:t>
        </w:r>
        <w:r w:rsidRPr="00A80A47">
          <w:rPr>
            <w:rFonts w:ascii="Times New Roman" w:hAnsi="Times New Roman" w:cs="Times New Roman"/>
            <w:noProof/>
            <w:sz w:val="28"/>
          </w:rPr>
          <w:fldChar w:fldCharType="end"/>
        </w:r>
      </w:p>
    </w:sdtContent>
  </w:sdt>
  <w:p w14:paraId="256EAA20" w14:textId="77777777" w:rsidR="000A6083" w:rsidRDefault="000A60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AEB5E2"/>
    <w:lvl w:ilvl="0">
      <w:start w:val="1"/>
      <w:numFmt w:val="decimal"/>
      <w:lvlText w:val="%1."/>
      <w:lvlJc w:val="left"/>
      <w:pPr>
        <w:tabs>
          <w:tab w:val="num" w:pos="1800"/>
        </w:tabs>
        <w:ind w:left="1800" w:hanging="360"/>
      </w:pPr>
    </w:lvl>
  </w:abstractNum>
  <w:abstractNum w:abstractNumId="1">
    <w:nsid w:val="FFFFFF7D"/>
    <w:multiLevelType w:val="singleLevel"/>
    <w:tmpl w:val="A2CABBAE"/>
    <w:lvl w:ilvl="0">
      <w:start w:val="1"/>
      <w:numFmt w:val="decimal"/>
      <w:lvlText w:val="%1."/>
      <w:lvlJc w:val="left"/>
      <w:pPr>
        <w:tabs>
          <w:tab w:val="num" w:pos="1440"/>
        </w:tabs>
        <w:ind w:left="1440" w:hanging="360"/>
      </w:pPr>
    </w:lvl>
  </w:abstractNum>
  <w:abstractNum w:abstractNumId="2">
    <w:nsid w:val="FFFFFF7E"/>
    <w:multiLevelType w:val="singleLevel"/>
    <w:tmpl w:val="11C402AC"/>
    <w:lvl w:ilvl="0">
      <w:start w:val="1"/>
      <w:numFmt w:val="decimal"/>
      <w:lvlText w:val="%1."/>
      <w:lvlJc w:val="left"/>
      <w:pPr>
        <w:tabs>
          <w:tab w:val="num" w:pos="1080"/>
        </w:tabs>
        <w:ind w:left="1080" w:hanging="360"/>
      </w:pPr>
    </w:lvl>
  </w:abstractNum>
  <w:abstractNum w:abstractNumId="3">
    <w:nsid w:val="FFFFFF7F"/>
    <w:multiLevelType w:val="singleLevel"/>
    <w:tmpl w:val="D234C138"/>
    <w:lvl w:ilvl="0">
      <w:start w:val="1"/>
      <w:numFmt w:val="decimal"/>
      <w:lvlText w:val="%1."/>
      <w:lvlJc w:val="left"/>
      <w:pPr>
        <w:tabs>
          <w:tab w:val="num" w:pos="720"/>
        </w:tabs>
        <w:ind w:left="720" w:hanging="360"/>
      </w:pPr>
    </w:lvl>
  </w:abstractNum>
  <w:abstractNum w:abstractNumId="4">
    <w:nsid w:val="FFFFFF80"/>
    <w:multiLevelType w:val="singleLevel"/>
    <w:tmpl w:val="A0B6FE6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63C2A7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04207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D9A4E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AA8865A"/>
    <w:lvl w:ilvl="0">
      <w:start w:val="1"/>
      <w:numFmt w:val="decimal"/>
      <w:lvlText w:val="%1."/>
      <w:lvlJc w:val="left"/>
      <w:pPr>
        <w:tabs>
          <w:tab w:val="num" w:pos="360"/>
        </w:tabs>
        <w:ind w:left="360" w:hanging="360"/>
      </w:pPr>
    </w:lvl>
  </w:abstractNum>
  <w:abstractNum w:abstractNumId="9">
    <w:nsid w:val="FFFFFF89"/>
    <w:multiLevelType w:val="singleLevel"/>
    <w:tmpl w:val="14A429DC"/>
    <w:lvl w:ilvl="0">
      <w:start w:val="1"/>
      <w:numFmt w:val="bullet"/>
      <w:lvlText w:val=""/>
      <w:lvlJc w:val="left"/>
      <w:pPr>
        <w:tabs>
          <w:tab w:val="num" w:pos="360"/>
        </w:tabs>
        <w:ind w:left="360" w:hanging="360"/>
      </w:pPr>
      <w:rPr>
        <w:rFonts w:ascii="Symbol" w:hAnsi="Symbol" w:hint="default"/>
      </w:rPr>
    </w:lvl>
  </w:abstractNum>
  <w:abstractNum w:abstractNumId="10">
    <w:nsid w:val="07F90EB5"/>
    <w:multiLevelType w:val="multilevel"/>
    <w:tmpl w:val="CA36255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010644A"/>
    <w:multiLevelType w:val="multilevel"/>
    <w:tmpl w:val="7C7067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59659BB"/>
    <w:multiLevelType w:val="hybridMultilevel"/>
    <w:tmpl w:val="442CDF8C"/>
    <w:lvl w:ilvl="0" w:tplc="D5863106">
      <w:start w:val="1"/>
      <w:numFmt w:val="bullet"/>
      <w:lvlText w:val="-"/>
      <w:lvlJc w:val="left"/>
      <w:pPr>
        <w:tabs>
          <w:tab w:val="num" w:pos="1080"/>
        </w:tabs>
        <w:ind w:left="1080" w:hanging="360"/>
      </w:pPr>
      <w:rPr>
        <w:rFonts w:ascii="Times New Roman" w:eastAsia="Times New Roman" w:hAnsi="Times New Roman" w:cs="Times New Roman" w:hint="default"/>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13">
    <w:nsid w:val="16D6337A"/>
    <w:multiLevelType w:val="hybridMultilevel"/>
    <w:tmpl w:val="C0CE5048"/>
    <w:lvl w:ilvl="0" w:tplc="CAA21E10">
      <w:start w:val="2"/>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93C3FD6"/>
    <w:multiLevelType w:val="hybridMultilevel"/>
    <w:tmpl w:val="7310B2B2"/>
    <w:lvl w:ilvl="0" w:tplc="79C8783E">
      <w:start w:val="3"/>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BFF46C5"/>
    <w:multiLevelType w:val="hybridMultilevel"/>
    <w:tmpl w:val="2D441034"/>
    <w:lvl w:ilvl="0" w:tplc="6D7C9082">
      <w:start w:val="3"/>
      <w:numFmt w:val="bullet"/>
      <w:lvlText w:val="-"/>
      <w:lvlJc w:val="left"/>
      <w:pPr>
        <w:tabs>
          <w:tab w:val="num" w:pos="927"/>
        </w:tabs>
        <w:ind w:left="927" w:hanging="360"/>
      </w:pPr>
      <w:rPr>
        <w:rFonts w:ascii="Times New Roman" w:eastAsia="Arial Unicode MS" w:hAnsi="Times New Roman" w:cs="Times New Roman" w:hint="default"/>
      </w:rPr>
    </w:lvl>
    <w:lvl w:ilvl="1" w:tplc="042A0003" w:tentative="1">
      <w:start w:val="1"/>
      <w:numFmt w:val="bullet"/>
      <w:lvlText w:val="o"/>
      <w:lvlJc w:val="left"/>
      <w:pPr>
        <w:tabs>
          <w:tab w:val="num" w:pos="1647"/>
        </w:tabs>
        <w:ind w:left="1647" w:hanging="360"/>
      </w:pPr>
      <w:rPr>
        <w:rFonts w:ascii="Courier New" w:hAnsi="Courier New" w:cs="Courier New" w:hint="default"/>
      </w:rPr>
    </w:lvl>
    <w:lvl w:ilvl="2" w:tplc="042A0005" w:tentative="1">
      <w:start w:val="1"/>
      <w:numFmt w:val="bullet"/>
      <w:lvlText w:val=""/>
      <w:lvlJc w:val="left"/>
      <w:pPr>
        <w:tabs>
          <w:tab w:val="num" w:pos="2367"/>
        </w:tabs>
        <w:ind w:left="2367" w:hanging="360"/>
      </w:pPr>
      <w:rPr>
        <w:rFonts w:ascii="Wingdings" w:hAnsi="Wingdings" w:hint="default"/>
      </w:rPr>
    </w:lvl>
    <w:lvl w:ilvl="3" w:tplc="042A0001" w:tentative="1">
      <w:start w:val="1"/>
      <w:numFmt w:val="bullet"/>
      <w:lvlText w:val=""/>
      <w:lvlJc w:val="left"/>
      <w:pPr>
        <w:tabs>
          <w:tab w:val="num" w:pos="3087"/>
        </w:tabs>
        <w:ind w:left="3087" w:hanging="360"/>
      </w:pPr>
      <w:rPr>
        <w:rFonts w:ascii="Symbol" w:hAnsi="Symbol" w:hint="default"/>
      </w:rPr>
    </w:lvl>
    <w:lvl w:ilvl="4" w:tplc="042A0003" w:tentative="1">
      <w:start w:val="1"/>
      <w:numFmt w:val="bullet"/>
      <w:lvlText w:val="o"/>
      <w:lvlJc w:val="left"/>
      <w:pPr>
        <w:tabs>
          <w:tab w:val="num" w:pos="3807"/>
        </w:tabs>
        <w:ind w:left="3807" w:hanging="360"/>
      </w:pPr>
      <w:rPr>
        <w:rFonts w:ascii="Courier New" w:hAnsi="Courier New" w:cs="Courier New" w:hint="default"/>
      </w:rPr>
    </w:lvl>
    <w:lvl w:ilvl="5" w:tplc="042A0005" w:tentative="1">
      <w:start w:val="1"/>
      <w:numFmt w:val="bullet"/>
      <w:lvlText w:val=""/>
      <w:lvlJc w:val="left"/>
      <w:pPr>
        <w:tabs>
          <w:tab w:val="num" w:pos="4527"/>
        </w:tabs>
        <w:ind w:left="4527" w:hanging="360"/>
      </w:pPr>
      <w:rPr>
        <w:rFonts w:ascii="Wingdings" w:hAnsi="Wingdings" w:hint="default"/>
      </w:rPr>
    </w:lvl>
    <w:lvl w:ilvl="6" w:tplc="042A0001" w:tentative="1">
      <w:start w:val="1"/>
      <w:numFmt w:val="bullet"/>
      <w:lvlText w:val=""/>
      <w:lvlJc w:val="left"/>
      <w:pPr>
        <w:tabs>
          <w:tab w:val="num" w:pos="5247"/>
        </w:tabs>
        <w:ind w:left="5247" w:hanging="360"/>
      </w:pPr>
      <w:rPr>
        <w:rFonts w:ascii="Symbol" w:hAnsi="Symbol" w:hint="default"/>
      </w:rPr>
    </w:lvl>
    <w:lvl w:ilvl="7" w:tplc="042A0003" w:tentative="1">
      <w:start w:val="1"/>
      <w:numFmt w:val="bullet"/>
      <w:lvlText w:val="o"/>
      <w:lvlJc w:val="left"/>
      <w:pPr>
        <w:tabs>
          <w:tab w:val="num" w:pos="5967"/>
        </w:tabs>
        <w:ind w:left="5967" w:hanging="360"/>
      </w:pPr>
      <w:rPr>
        <w:rFonts w:ascii="Courier New" w:hAnsi="Courier New" w:cs="Courier New" w:hint="default"/>
      </w:rPr>
    </w:lvl>
    <w:lvl w:ilvl="8" w:tplc="042A0005" w:tentative="1">
      <w:start w:val="1"/>
      <w:numFmt w:val="bullet"/>
      <w:lvlText w:val=""/>
      <w:lvlJc w:val="left"/>
      <w:pPr>
        <w:tabs>
          <w:tab w:val="num" w:pos="6687"/>
        </w:tabs>
        <w:ind w:left="6687" w:hanging="360"/>
      </w:pPr>
      <w:rPr>
        <w:rFonts w:ascii="Wingdings" w:hAnsi="Wingdings" w:hint="default"/>
      </w:rPr>
    </w:lvl>
  </w:abstractNum>
  <w:abstractNum w:abstractNumId="16">
    <w:nsid w:val="25E1552B"/>
    <w:multiLevelType w:val="multilevel"/>
    <w:tmpl w:val="1CAEC1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8627EE8"/>
    <w:multiLevelType w:val="multilevel"/>
    <w:tmpl w:val="DEDA0BE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949233F"/>
    <w:multiLevelType w:val="multilevel"/>
    <w:tmpl w:val="9BBAAA6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C9634DD"/>
    <w:multiLevelType w:val="multilevel"/>
    <w:tmpl w:val="6706D71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E407D79"/>
    <w:multiLevelType w:val="multilevel"/>
    <w:tmpl w:val="9D9C00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545437B"/>
    <w:multiLevelType w:val="hybridMultilevel"/>
    <w:tmpl w:val="151E6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6DF43A9"/>
    <w:multiLevelType w:val="multilevel"/>
    <w:tmpl w:val="DCA2D80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5CC7424"/>
    <w:multiLevelType w:val="multilevel"/>
    <w:tmpl w:val="BC28FB7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6253479"/>
    <w:multiLevelType w:val="hybridMultilevel"/>
    <w:tmpl w:val="4FD2B3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3E69C3"/>
    <w:multiLevelType w:val="multilevel"/>
    <w:tmpl w:val="6A1646E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20E362F"/>
    <w:multiLevelType w:val="hybridMultilevel"/>
    <w:tmpl w:val="59D4883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2E7F8F"/>
    <w:multiLevelType w:val="hybridMultilevel"/>
    <w:tmpl w:val="6964B6A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948561C"/>
    <w:multiLevelType w:val="hybridMultilevel"/>
    <w:tmpl w:val="18664556"/>
    <w:lvl w:ilvl="0" w:tplc="B92C76DA">
      <w:numFmt w:val="bullet"/>
      <w:lvlText w:val="-"/>
      <w:lvlJc w:val="left"/>
      <w:pPr>
        <w:tabs>
          <w:tab w:val="num" w:pos="1620"/>
        </w:tabs>
        <w:ind w:left="1620" w:hanging="900"/>
      </w:pPr>
      <w:rPr>
        <w:rFonts w:ascii="Times New Roman" w:eastAsia="Arial Unicode MS" w:hAnsi="Times New Roman" w:cs="Times New Roman" w:hint="default"/>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29">
    <w:nsid w:val="5B186B45"/>
    <w:multiLevelType w:val="hybridMultilevel"/>
    <w:tmpl w:val="7EE20B2C"/>
    <w:lvl w:ilvl="0" w:tplc="0EFE82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1390BD9"/>
    <w:multiLevelType w:val="multilevel"/>
    <w:tmpl w:val="524CB2D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1CF11E2"/>
    <w:multiLevelType w:val="hybridMultilevel"/>
    <w:tmpl w:val="0B12EE8A"/>
    <w:lvl w:ilvl="0" w:tplc="65641B06">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4974FED"/>
    <w:multiLevelType w:val="hybridMultilevel"/>
    <w:tmpl w:val="66869174"/>
    <w:lvl w:ilvl="0" w:tplc="4F7CB4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747455B9"/>
    <w:multiLevelType w:val="hybridMultilevel"/>
    <w:tmpl w:val="853E0870"/>
    <w:lvl w:ilvl="0" w:tplc="EABE172E">
      <w:start w:val="3"/>
      <w:numFmt w:val="bullet"/>
      <w:lvlText w:val="-"/>
      <w:lvlJc w:val="left"/>
      <w:pPr>
        <w:ind w:left="1040" w:hanging="360"/>
      </w:pPr>
      <w:rPr>
        <w:rFonts w:ascii="Times New Roman" w:eastAsia="Arial Unicode MS"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34">
    <w:nsid w:val="79EC19D5"/>
    <w:multiLevelType w:val="multilevel"/>
    <w:tmpl w:val="6D281CE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A4F0582"/>
    <w:multiLevelType w:val="multilevel"/>
    <w:tmpl w:val="D4AA05F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B8024F1"/>
    <w:multiLevelType w:val="multilevel"/>
    <w:tmpl w:val="C4AEC43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35"/>
  </w:num>
  <w:num w:numId="3">
    <w:abstractNumId w:val="34"/>
  </w:num>
  <w:num w:numId="4">
    <w:abstractNumId w:val="19"/>
  </w:num>
  <w:num w:numId="5">
    <w:abstractNumId w:val="17"/>
  </w:num>
  <w:num w:numId="6">
    <w:abstractNumId w:val="18"/>
  </w:num>
  <w:num w:numId="7">
    <w:abstractNumId w:val="30"/>
  </w:num>
  <w:num w:numId="8">
    <w:abstractNumId w:val="23"/>
  </w:num>
  <w:num w:numId="9">
    <w:abstractNumId w:val="36"/>
  </w:num>
  <w:num w:numId="10">
    <w:abstractNumId w:val="10"/>
  </w:num>
  <w:num w:numId="11">
    <w:abstractNumId w:val="25"/>
  </w:num>
  <w:num w:numId="12">
    <w:abstractNumId w:val="20"/>
  </w:num>
  <w:num w:numId="13">
    <w:abstractNumId w:val="16"/>
  </w:num>
  <w:num w:numId="14">
    <w:abstractNumId w:val="22"/>
  </w:num>
  <w:num w:numId="15">
    <w:abstractNumId w:val="15"/>
  </w:num>
  <w:num w:numId="16">
    <w:abstractNumId w:val="2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2"/>
  </w:num>
  <w:num w:numId="28">
    <w:abstractNumId w:val="32"/>
  </w:num>
  <w:num w:numId="29">
    <w:abstractNumId w:val="33"/>
  </w:num>
  <w:num w:numId="30">
    <w:abstractNumId w:val="31"/>
  </w:num>
  <w:num w:numId="31">
    <w:abstractNumId w:val="26"/>
  </w:num>
  <w:num w:numId="32">
    <w:abstractNumId w:val="21"/>
  </w:num>
  <w:num w:numId="33">
    <w:abstractNumId w:val="29"/>
  </w:num>
  <w:num w:numId="34">
    <w:abstractNumId w:val="24"/>
  </w:num>
  <w:num w:numId="35">
    <w:abstractNumId w:val="27"/>
  </w:num>
  <w:num w:numId="36">
    <w:abstractNumId w:val="14"/>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96E"/>
    <w:rsid w:val="00001696"/>
    <w:rsid w:val="00004C63"/>
    <w:rsid w:val="00005536"/>
    <w:rsid w:val="00005569"/>
    <w:rsid w:val="000057AB"/>
    <w:rsid w:val="00017723"/>
    <w:rsid w:val="0001783E"/>
    <w:rsid w:val="00017A70"/>
    <w:rsid w:val="00021293"/>
    <w:rsid w:val="00021943"/>
    <w:rsid w:val="000224CF"/>
    <w:rsid w:val="00022F9D"/>
    <w:rsid w:val="00022FF0"/>
    <w:rsid w:val="00024393"/>
    <w:rsid w:val="0002455F"/>
    <w:rsid w:val="00030EF5"/>
    <w:rsid w:val="000332F5"/>
    <w:rsid w:val="000336C2"/>
    <w:rsid w:val="000409A3"/>
    <w:rsid w:val="00040F71"/>
    <w:rsid w:val="00041454"/>
    <w:rsid w:val="000448B7"/>
    <w:rsid w:val="000450EA"/>
    <w:rsid w:val="00052577"/>
    <w:rsid w:val="00056AB6"/>
    <w:rsid w:val="00056C89"/>
    <w:rsid w:val="000608FD"/>
    <w:rsid w:val="00060995"/>
    <w:rsid w:val="00060A31"/>
    <w:rsid w:val="00061FB2"/>
    <w:rsid w:val="00062B57"/>
    <w:rsid w:val="00063543"/>
    <w:rsid w:val="0006390C"/>
    <w:rsid w:val="00063E50"/>
    <w:rsid w:val="00064736"/>
    <w:rsid w:val="00066A62"/>
    <w:rsid w:val="0007094C"/>
    <w:rsid w:val="0007115D"/>
    <w:rsid w:val="00073FA7"/>
    <w:rsid w:val="000751FA"/>
    <w:rsid w:val="0007611A"/>
    <w:rsid w:val="00077DC7"/>
    <w:rsid w:val="000834B6"/>
    <w:rsid w:val="00084B70"/>
    <w:rsid w:val="00084BA3"/>
    <w:rsid w:val="00084FDE"/>
    <w:rsid w:val="0009202A"/>
    <w:rsid w:val="000A0CAA"/>
    <w:rsid w:val="000A107D"/>
    <w:rsid w:val="000A49B6"/>
    <w:rsid w:val="000A6083"/>
    <w:rsid w:val="000B1A92"/>
    <w:rsid w:val="000B3289"/>
    <w:rsid w:val="000B4245"/>
    <w:rsid w:val="000B4C73"/>
    <w:rsid w:val="000B56F9"/>
    <w:rsid w:val="000C1249"/>
    <w:rsid w:val="000C3322"/>
    <w:rsid w:val="000C4986"/>
    <w:rsid w:val="000C549C"/>
    <w:rsid w:val="000C6C9C"/>
    <w:rsid w:val="000C7955"/>
    <w:rsid w:val="000C7D6B"/>
    <w:rsid w:val="000D42CE"/>
    <w:rsid w:val="000D7117"/>
    <w:rsid w:val="000E06AD"/>
    <w:rsid w:val="000E07BC"/>
    <w:rsid w:val="000E2ABA"/>
    <w:rsid w:val="000E49D0"/>
    <w:rsid w:val="000E5F0D"/>
    <w:rsid w:val="000E7ABF"/>
    <w:rsid w:val="000F16A5"/>
    <w:rsid w:val="000F4118"/>
    <w:rsid w:val="000F4971"/>
    <w:rsid w:val="000F7C58"/>
    <w:rsid w:val="000F7E5A"/>
    <w:rsid w:val="00103038"/>
    <w:rsid w:val="00103929"/>
    <w:rsid w:val="00104412"/>
    <w:rsid w:val="001061FA"/>
    <w:rsid w:val="0010697B"/>
    <w:rsid w:val="00107AA9"/>
    <w:rsid w:val="00107F9F"/>
    <w:rsid w:val="00111078"/>
    <w:rsid w:val="001125B9"/>
    <w:rsid w:val="00113ACE"/>
    <w:rsid w:val="00115875"/>
    <w:rsid w:val="001159A0"/>
    <w:rsid w:val="001164DD"/>
    <w:rsid w:val="001177C5"/>
    <w:rsid w:val="00120159"/>
    <w:rsid w:val="0012082A"/>
    <w:rsid w:val="001224F3"/>
    <w:rsid w:val="001258B2"/>
    <w:rsid w:val="00125C53"/>
    <w:rsid w:val="00127800"/>
    <w:rsid w:val="001311C3"/>
    <w:rsid w:val="001332ED"/>
    <w:rsid w:val="00133D1D"/>
    <w:rsid w:val="00134343"/>
    <w:rsid w:val="001405F8"/>
    <w:rsid w:val="00140F21"/>
    <w:rsid w:val="001419EA"/>
    <w:rsid w:val="00141BEB"/>
    <w:rsid w:val="00146578"/>
    <w:rsid w:val="00146E9A"/>
    <w:rsid w:val="001503B6"/>
    <w:rsid w:val="00151A3D"/>
    <w:rsid w:val="00154EBE"/>
    <w:rsid w:val="00162D45"/>
    <w:rsid w:val="0016326F"/>
    <w:rsid w:val="001637E9"/>
    <w:rsid w:val="001639A2"/>
    <w:rsid w:val="00166609"/>
    <w:rsid w:val="00166B73"/>
    <w:rsid w:val="00170364"/>
    <w:rsid w:val="0017262E"/>
    <w:rsid w:val="00172A4B"/>
    <w:rsid w:val="001745AC"/>
    <w:rsid w:val="0017623F"/>
    <w:rsid w:val="001768E1"/>
    <w:rsid w:val="00176A8E"/>
    <w:rsid w:val="00176F74"/>
    <w:rsid w:val="00180B92"/>
    <w:rsid w:val="00180D6B"/>
    <w:rsid w:val="00182C04"/>
    <w:rsid w:val="00185CFB"/>
    <w:rsid w:val="00191883"/>
    <w:rsid w:val="0019197A"/>
    <w:rsid w:val="00196875"/>
    <w:rsid w:val="001A0958"/>
    <w:rsid w:val="001A0C5E"/>
    <w:rsid w:val="001A13CD"/>
    <w:rsid w:val="001A2DCE"/>
    <w:rsid w:val="001A3DDB"/>
    <w:rsid w:val="001A5B54"/>
    <w:rsid w:val="001B17E2"/>
    <w:rsid w:val="001B2FB9"/>
    <w:rsid w:val="001B64E1"/>
    <w:rsid w:val="001B7D2E"/>
    <w:rsid w:val="001B7EAA"/>
    <w:rsid w:val="001B7EB6"/>
    <w:rsid w:val="001C0880"/>
    <w:rsid w:val="001C2558"/>
    <w:rsid w:val="001C4780"/>
    <w:rsid w:val="001C7C8D"/>
    <w:rsid w:val="001D01FE"/>
    <w:rsid w:val="001D336C"/>
    <w:rsid w:val="001D6A2C"/>
    <w:rsid w:val="001D7352"/>
    <w:rsid w:val="001E175F"/>
    <w:rsid w:val="001E17F3"/>
    <w:rsid w:val="001E37EA"/>
    <w:rsid w:val="001E56E5"/>
    <w:rsid w:val="001F001A"/>
    <w:rsid w:val="001F033C"/>
    <w:rsid w:val="001F11A5"/>
    <w:rsid w:val="001F2426"/>
    <w:rsid w:val="001F4C75"/>
    <w:rsid w:val="002002F5"/>
    <w:rsid w:val="002008B7"/>
    <w:rsid w:val="002016E8"/>
    <w:rsid w:val="002032CE"/>
    <w:rsid w:val="0020489C"/>
    <w:rsid w:val="0020565B"/>
    <w:rsid w:val="00205950"/>
    <w:rsid w:val="002060EC"/>
    <w:rsid w:val="00207482"/>
    <w:rsid w:val="002077EA"/>
    <w:rsid w:val="00211464"/>
    <w:rsid w:val="002132C1"/>
    <w:rsid w:val="0021553E"/>
    <w:rsid w:val="00217C9B"/>
    <w:rsid w:val="002208B8"/>
    <w:rsid w:val="00221AE5"/>
    <w:rsid w:val="0022216C"/>
    <w:rsid w:val="002226BB"/>
    <w:rsid w:val="00225A93"/>
    <w:rsid w:val="00232FAB"/>
    <w:rsid w:val="00234F52"/>
    <w:rsid w:val="00235F1D"/>
    <w:rsid w:val="00236C21"/>
    <w:rsid w:val="002371E7"/>
    <w:rsid w:val="00240B4A"/>
    <w:rsid w:val="00240FBC"/>
    <w:rsid w:val="002419DB"/>
    <w:rsid w:val="00244A8F"/>
    <w:rsid w:val="00246E39"/>
    <w:rsid w:val="00246FF3"/>
    <w:rsid w:val="00250614"/>
    <w:rsid w:val="00251AE2"/>
    <w:rsid w:val="00253AAE"/>
    <w:rsid w:val="002554E0"/>
    <w:rsid w:val="00260EB3"/>
    <w:rsid w:val="00263959"/>
    <w:rsid w:val="00263C02"/>
    <w:rsid w:val="00266E91"/>
    <w:rsid w:val="0026709D"/>
    <w:rsid w:val="00272799"/>
    <w:rsid w:val="00275595"/>
    <w:rsid w:val="00280434"/>
    <w:rsid w:val="00282668"/>
    <w:rsid w:val="0028359A"/>
    <w:rsid w:val="00286499"/>
    <w:rsid w:val="00291DB4"/>
    <w:rsid w:val="0029294A"/>
    <w:rsid w:val="0029311D"/>
    <w:rsid w:val="00294791"/>
    <w:rsid w:val="002A08B3"/>
    <w:rsid w:val="002A09E1"/>
    <w:rsid w:val="002A0EC5"/>
    <w:rsid w:val="002A104B"/>
    <w:rsid w:val="002A3EC9"/>
    <w:rsid w:val="002A713D"/>
    <w:rsid w:val="002A7498"/>
    <w:rsid w:val="002A7DBA"/>
    <w:rsid w:val="002B077E"/>
    <w:rsid w:val="002B1CAF"/>
    <w:rsid w:val="002B1FFD"/>
    <w:rsid w:val="002B5469"/>
    <w:rsid w:val="002B5A04"/>
    <w:rsid w:val="002B5E71"/>
    <w:rsid w:val="002B6238"/>
    <w:rsid w:val="002B6D7F"/>
    <w:rsid w:val="002B7216"/>
    <w:rsid w:val="002C344C"/>
    <w:rsid w:val="002C4273"/>
    <w:rsid w:val="002C7FB6"/>
    <w:rsid w:val="002D1992"/>
    <w:rsid w:val="002D2F7D"/>
    <w:rsid w:val="002D3347"/>
    <w:rsid w:val="002D5418"/>
    <w:rsid w:val="002D6B3D"/>
    <w:rsid w:val="002E1F14"/>
    <w:rsid w:val="002E4544"/>
    <w:rsid w:val="002F0917"/>
    <w:rsid w:val="002F0CD5"/>
    <w:rsid w:val="002F1E52"/>
    <w:rsid w:val="002F31D5"/>
    <w:rsid w:val="002F3948"/>
    <w:rsid w:val="002F603D"/>
    <w:rsid w:val="002F6521"/>
    <w:rsid w:val="002F68AA"/>
    <w:rsid w:val="0030406A"/>
    <w:rsid w:val="00304135"/>
    <w:rsid w:val="00307346"/>
    <w:rsid w:val="00310472"/>
    <w:rsid w:val="0031238E"/>
    <w:rsid w:val="00312BDF"/>
    <w:rsid w:val="00313FFB"/>
    <w:rsid w:val="00314C0A"/>
    <w:rsid w:val="003151A1"/>
    <w:rsid w:val="003159FF"/>
    <w:rsid w:val="0032039B"/>
    <w:rsid w:val="00323C64"/>
    <w:rsid w:val="00325597"/>
    <w:rsid w:val="00326878"/>
    <w:rsid w:val="00326E2F"/>
    <w:rsid w:val="00327045"/>
    <w:rsid w:val="00332957"/>
    <w:rsid w:val="00332DC4"/>
    <w:rsid w:val="00340B7B"/>
    <w:rsid w:val="003424EC"/>
    <w:rsid w:val="00342B75"/>
    <w:rsid w:val="00343F89"/>
    <w:rsid w:val="0034406F"/>
    <w:rsid w:val="0034468D"/>
    <w:rsid w:val="003454C4"/>
    <w:rsid w:val="003466CB"/>
    <w:rsid w:val="0035162C"/>
    <w:rsid w:val="0035170B"/>
    <w:rsid w:val="0035684B"/>
    <w:rsid w:val="003578C2"/>
    <w:rsid w:val="00363619"/>
    <w:rsid w:val="003636EE"/>
    <w:rsid w:val="00365C61"/>
    <w:rsid w:val="00365EF1"/>
    <w:rsid w:val="0036682A"/>
    <w:rsid w:val="00366B60"/>
    <w:rsid w:val="00371082"/>
    <w:rsid w:val="00371F86"/>
    <w:rsid w:val="00372F43"/>
    <w:rsid w:val="003730D4"/>
    <w:rsid w:val="00373E44"/>
    <w:rsid w:val="00377085"/>
    <w:rsid w:val="00377107"/>
    <w:rsid w:val="0038329D"/>
    <w:rsid w:val="00385D46"/>
    <w:rsid w:val="00386BD4"/>
    <w:rsid w:val="00393B8C"/>
    <w:rsid w:val="00393ED9"/>
    <w:rsid w:val="00394789"/>
    <w:rsid w:val="003A02B9"/>
    <w:rsid w:val="003A155B"/>
    <w:rsid w:val="003A38A0"/>
    <w:rsid w:val="003A4AAE"/>
    <w:rsid w:val="003B24F0"/>
    <w:rsid w:val="003B2CD4"/>
    <w:rsid w:val="003B3FCF"/>
    <w:rsid w:val="003B4059"/>
    <w:rsid w:val="003B552E"/>
    <w:rsid w:val="003B67FF"/>
    <w:rsid w:val="003B6CE6"/>
    <w:rsid w:val="003C0564"/>
    <w:rsid w:val="003C0A46"/>
    <w:rsid w:val="003C4C4D"/>
    <w:rsid w:val="003C56F1"/>
    <w:rsid w:val="003C5F9C"/>
    <w:rsid w:val="003C67C3"/>
    <w:rsid w:val="003C77B6"/>
    <w:rsid w:val="003C7A2E"/>
    <w:rsid w:val="003D1AB6"/>
    <w:rsid w:val="003D3DA0"/>
    <w:rsid w:val="003D4149"/>
    <w:rsid w:val="003D6AB1"/>
    <w:rsid w:val="003D7711"/>
    <w:rsid w:val="003E1054"/>
    <w:rsid w:val="003E1EF7"/>
    <w:rsid w:val="003E2D34"/>
    <w:rsid w:val="003E53D9"/>
    <w:rsid w:val="003E6050"/>
    <w:rsid w:val="003E660F"/>
    <w:rsid w:val="003F1631"/>
    <w:rsid w:val="003F1DF4"/>
    <w:rsid w:val="003F204C"/>
    <w:rsid w:val="003F5170"/>
    <w:rsid w:val="0040453E"/>
    <w:rsid w:val="00404C7D"/>
    <w:rsid w:val="00413B5E"/>
    <w:rsid w:val="0041421A"/>
    <w:rsid w:val="004148E9"/>
    <w:rsid w:val="0041680C"/>
    <w:rsid w:val="00420301"/>
    <w:rsid w:val="00420536"/>
    <w:rsid w:val="00422670"/>
    <w:rsid w:val="0042645E"/>
    <w:rsid w:val="00427332"/>
    <w:rsid w:val="004327E1"/>
    <w:rsid w:val="00433E9D"/>
    <w:rsid w:val="00434B92"/>
    <w:rsid w:val="00435D4B"/>
    <w:rsid w:val="00436B6E"/>
    <w:rsid w:val="00437C9F"/>
    <w:rsid w:val="004404B6"/>
    <w:rsid w:val="0044297D"/>
    <w:rsid w:val="00443507"/>
    <w:rsid w:val="00444925"/>
    <w:rsid w:val="00451708"/>
    <w:rsid w:val="0045488B"/>
    <w:rsid w:val="00461887"/>
    <w:rsid w:val="004635BC"/>
    <w:rsid w:val="00463615"/>
    <w:rsid w:val="00467E7A"/>
    <w:rsid w:val="004705B4"/>
    <w:rsid w:val="0047061F"/>
    <w:rsid w:val="00473375"/>
    <w:rsid w:val="00474EA7"/>
    <w:rsid w:val="004756AA"/>
    <w:rsid w:val="004759C5"/>
    <w:rsid w:val="00475AE9"/>
    <w:rsid w:val="00476B9E"/>
    <w:rsid w:val="004820A2"/>
    <w:rsid w:val="00483FCE"/>
    <w:rsid w:val="00485712"/>
    <w:rsid w:val="004869A5"/>
    <w:rsid w:val="004871A2"/>
    <w:rsid w:val="00487D12"/>
    <w:rsid w:val="00490468"/>
    <w:rsid w:val="004904C1"/>
    <w:rsid w:val="00493A6A"/>
    <w:rsid w:val="00495A85"/>
    <w:rsid w:val="004971D1"/>
    <w:rsid w:val="004A36F8"/>
    <w:rsid w:val="004A61DF"/>
    <w:rsid w:val="004B27DF"/>
    <w:rsid w:val="004B2C44"/>
    <w:rsid w:val="004B60E6"/>
    <w:rsid w:val="004B770A"/>
    <w:rsid w:val="004B7883"/>
    <w:rsid w:val="004C1C3B"/>
    <w:rsid w:val="004C62C8"/>
    <w:rsid w:val="004C691A"/>
    <w:rsid w:val="004C693A"/>
    <w:rsid w:val="004D2EC9"/>
    <w:rsid w:val="004D446C"/>
    <w:rsid w:val="004D7691"/>
    <w:rsid w:val="004E028D"/>
    <w:rsid w:val="004E0E0A"/>
    <w:rsid w:val="004E2F92"/>
    <w:rsid w:val="004E31E2"/>
    <w:rsid w:val="004E409C"/>
    <w:rsid w:val="004E4C35"/>
    <w:rsid w:val="004E53E1"/>
    <w:rsid w:val="004F0731"/>
    <w:rsid w:val="004F1870"/>
    <w:rsid w:val="004F647A"/>
    <w:rsid w:val="00504EF4"/>
    <w:rsid w:val="00505F35"/>
    <w:rsid w:val="00507088"/>
    <w:rsid w:val="00511BE7"/>
    <w:rsid w:val="00512D82"/>
    <w:rsid w:val="0051394A"/>
    <w:rsid w:val="00514FE0"/>
    <w:rsid w:val="0051718B"/>
    <w:rsid w:val="005212BF"/>
    <w:rsid w:val="0052351C"/>
    <w:rsid w:val="0052671A"/>
    <w:rsid w:val="00527451"/>
    <w:rsid w:val="00527EA4"/>
    <w:rsid w:val="00530F82"/>
    <w:rsid w:val="00531739"/>
    <w:rsid w:val="00533617"/>
    <w:rsid w:val="00536C1A"/>
    <w:rsid w:val="005416F0"/>
    <w:rsid w:val="00545A50"/>
    <w:rsid w:val="00545C07"/>
    <w:rsid w:val="00546D52"/>
    <w:rsid w:val="00547D16"/>
    <w:rsid w:val="00550F9E"/>
    <w:rsid w:val="00561B72"/>
    <w:rsid w:val="005622CB"/>
    <w:rsid w:val="00562509"/>
    <w:rsid w:val="00562BC7"/>
    <w:rsid w:val="005655AC"/>
    <w:rsid w:val="00566F10"/>
    <w:rsid w:val="00570B37"/>
    <w:rsid w:val="00572B01"/>
    <w:rsid w:val="00574302"/>
    <w:rsid w:val="005758AA"/>
    <w:rsid w:val="00580233"/>
    <w:rsid w:val="0058286A"/>
    <w:rsid w:val="00586ACC"/>
    <w:rsid w:val="005910FC"/>
    <w:rsid w:val="0059131C"/>
    <w:rsid w:val="00597B26"/>
    <w:rsid w:val="005A0142"/>
    <w:rsid w:val="005A13FF"/>
    <w:rsid w:val="005A61DC"/>
    <w:rsid w:val="005B343A"/>
    <w:rsid w:val="005B395F"/>
    <w:rsid w:val="005B3BE7"/>
    <w:rsid w:val="005B4E9E"/>
    <w:rsid w:val="005B6E3E"/>
    <w:rsid w:val="005B7C21"/>
    <w:rsid w:val="005C3136"/>
    <w:rsid w:val="005C679D"/>
    <w:rsid w:val="005D03F7"/>
    <w:rsid w:val="005D2D5F"/>
    <w:rsid w:val="005D3867"/>
    <w:rsid w:val="005D3D3C"/>
    <w:rsid w:val="005D3FC4"/>
    <w:rsid w:val="005D5C7B"/>
    <w:rsid w:val="005D71BE"/>
    <w:rsid w:val="005D765A"/>
    <w:rsid w:val="005D77ED"/>
    <w:rsid w:val="005E61BB"/>
    <w:rsid w:val="005F041D"/>
    <w:rsid w:val="005F0E6A"/>
    <w:rsid w:val="005F3194"/>
    <w:rsid w:val="005F3834"/>
    <w:rsid w:val="005F7020"/>
    <w:rsid w:val="00600573"/>
    <w:rsid w:val="006015DE"/>
    <w:rsid w:val="0060212C"/>
    <w:rsid w:val="00603863"/>
    <w:rsid w:val="006052E9"/>
    <w:rsid w:val="00611985"/>
    <w:rsid w:val="006124D0"/>
    <w:rsid w:val="00612EF5"/>
    <w:rsid w:val="00614305"/>
    <w:rsid w:val="00614FF2"/>
    <w:rsid w:val="006155E0"/>
    <w:rsid w:val="006167A1"/>
    <w:rsid w:val="006205C9"/>
    <w:rsid w:val="006219F4"/>
    <w:rsid w:val="00622E17"/>
    <w:rsid w:val="00624C8D"/>
    <w:rsid w:val="00625147"/>
    <w:rsid w:val="00625713"/>
    <w:rsid w:val="00626300"/>
    <w:rsid w:val="00626463"/>
    <w:rsid w:val="00627BB2"/>
    <w:rsid w:val="00631A85"/>
    <w:rsid w:val="00631E06"/>
    <w:rsid w:val="0063278F"/>
    <w:rsid w:val="00633C76"/>
    <w:rsid w:val="006356A2"/>
    <w:rsid w:val="006360E0"/>
    <w:rsid w:val="00640691"/>
    <w:rsid w:val="006439DB"/>
    <w:rsid w:val="00643C98"/>
    <w:rsid w:val="006440F4"/>
    <w:rsid w:val="00644B5B"/>
    <w:rsid w:val="006522CE"/>
    <w:rsid w:val="006522E6"/>
    <w:rsid w:val="00652BB3"/>
    <w:rsid w:val="00652FBA"/>
    <w:rsid w:val="00656C18"/>
    <w:rsid w:val="00656F3B"/>
    <w:rsid w:val="006659AE"/>
    <w:rsid w:val="00666C61"/>
    <w:rsid w:val="00667B78"/>
    <w:rsid w:val="00670110"/>
    <w:rsid w:val="00674037"/>
    <w:rsid w:val="00674063"/>
    <w:rsid w:val="00674937"/>
    <w:rsid w:val="006753A9"/>
    <w:rsid w:val="006763B1"/>
    <w:rsid w:val="00676F8A"/>
    <w:rsid w:val="0068043A"/>
    <w:rsid w:val="00680DCD"/>
    <w:rsid w:val="006818F7"/>
    <w:rsid w:val="00682EF6"/>
    <w:rsid w:val="00683604"/>
    <w:rsid w:val="00683F35"/>
    <w:rsid w:val="006842FD"/>
    <w:rsid w:val="00684EEF"/>
    <w:rsid w:val="00690263"/>
    <w:rsid w:val="00690A00"/>
    <w:rsid w:val="00690E55"/>
    <w:rsid w:val="006A1B66"/>
    <w:rsid w:val="006A4217"/>
    <w:rsid w:val="006A6BFE"/>
    <w:rsid w:val="006B05D5"/>
    <w:rsid w:val="006B247F"/>
    <w:rsid w:val="006B4344"/>
    <w:rsid w:val="006B4A1D"/>
    <w:rsid w:val="006B782E"/>
    <w:rsid w:val="006B7F7B"/>
    <w:rsid w:val="006C051F"/>
    <w:rsid w:val="006C372C"/>
    <w:rsid w:val="006C4BBF"/>
    <w:rsid w:val="006D6255"/>
    <w:rsid w:val="006E142C"/>
    <w:rsid w:val="006E1C4A"/>
    <w:rsid w:val="006E5818"/>
    <w:rsid w:val="006E5930"/>
    <w:rsid w:val="006E6034"/>
    <w:rsid w:val="006E76CB"/>
    <w:rsid w:val="006F1668"/>
    <w:rsid w:val="006F3B86"/>
    <w:rsid w:val="006F3D25"/>
    <w:rsid w:val="006F482E"/>
    <w:rsid w:val="006F4923"/>
    <w:rsid w:val="006F6CF3"/>
    <w:rsid w:val="00700CAC"/>
    <w:rsid w:val="0070414C"/>
    <w:rsid w:val="00705119"/>
    <w:rsid w:val="00707F00"/>
    <w:rsid w:val="007103AA"/>
    <w:rsid w:val="0071097B"/>
    <w:rsid w:val="00712991"/>
    <w:rsid w:val="00712A7E"/>
    <w:rsid w:val="007142B4"/>
    <w:rsid w:val="0071471A"/>
    <w:rsid w:val="00716745"/>
    <w:rsid w:val="00717DAD"/>
    <w:rsid w:val="00724099"/>
    <w:rsid w:val="007269BB"/>
    <w:rsid w:val="00730B8B"/>
    <w:rsid w:val="00731EF0"/>
    <w:rsid w:val="007321E0"/>
    <w:rsid w:val="00733C9D"/>
    <w:rsid w:val="007354A4"/>
    <w:rsid w:val="007368DA"/>
    <w:rsid w:val="00741732"/>
    <w:rsid w:val="00742AFA"/>
    <w:rsid w:val="007438A2"/>
    <w:rsid w:val="007438D4"/>
    <w:rsid w:val="00743C52"/>
    <w:rsid w:val="00743CD2"/>
    <w:rsid w:val="00744314"/>
    <w:rsid w:val="00747562"/>
    <w:rsid w:val="00747710"/>
    <w:rsid w:val="00750C36"/>
    <w:rsid w:val="00751010"/>
    <w:rsid w:val="00751175"/>
    <w:rsid w:val="0075313D"/>
    <w:rsid w:val="007559FC"/>
    <w:rsid w:val="0075630E"/>
    <w:rsid w:val="0075679B"/>
    <w:rsid w:val="00756975"/>
    <w:rsid w:val="007569BF"/>
    <w:rsid w:val="00762F43"/>
    <w:rsid w:val="007641E9"/>
    <w:rsid w:val="007653CF"/>
    <w:rsid w:val="00767BA0"/>
    <w:rsid w:val="00772AFE"/>
    <w:rsid w:val="007760BF"/>
    <w:rsid w:val="00776E85"/>
    <w:rsid w:val="00780737"/>
    <w:rsid w:val="00780EDD"/>
    <w:rsid w:val="0078230E"/>
    <w:rsid w:val="0078235D"/>
    <w:rsid w:val="00782B16"/>
    <w:rsid w:val="007846FF"/>
    <w:rsid w:val="00787869"/>
    <w:rsid w:val="00791052"/>
    <w:rsid w:val="0079624A"/>
    <w:rsid w:val="007A0CB3"/>
    <w:rsid w:val="007A213B"/>
    <w:rsid w:val="007A6E9B"/>
    <w:rsid w:val="007B37B6"/>
    <w:rsid w:val="007B6933"/>
    <w:rsid w:val="007B6A2B"/>
    <w:rsid w:val="007B7E46"/>
    <w:rsid w:val="007C00CC"/>
    <w:rsid w:val="007C3AF2"/>
    <w:rsid w:val="007C426A"/>
    <w:rsid w:val="007C56D8"/>
    <w:rsid w:val="007C5B8A"/>
    <w:rsid w:val="007C634D"/>
    <w:rsid w:val="007C6C14"/>
    <w:rsid w:val="007D0752"/>
    <w:rsid w:val="007D078F"/>
    <w:rsid w:val="007D0E3E"/>
    <w:rsid w:val="007D3AFA"/>
    <w:rsid w:val="007D484B"/>
    <w:rsid w:val="007D4963"/>
    <w:rsid w:val="007D6BB5"/>
    <w:rsid w:val="007D7386"/>
    <w:rsid w:val="007E0BDF"/>
    <w:rsid w:val="007E3D67"/>
    <w:rsid w:val="007E4695"/>
    <w:rsid w:val="007E5CF3"/>
    <w:rsid w:val="007F3194"/>
    <w:rsid w:val="007F6C17"/>
    <w:rsid w:val="008008ED"/>
    <w:rsid w:val="008015BA"/>
    <w:rsid w:val="00804117"/>
    <w:rsid w:val="00804636"/>
    <w:rsid w:val="0080495F"/>
    <w:rsid w:val="008071C9"/>
    <w:rsid w:val="00811C6E"/>
    <w:rsid w:val="00813846"/>
    <w:rsid w:val="008139E9"/>
    <w:rsid w:val="00823A83"/>
    <w:rsid w:val="008267ED"/>
    <w:rsid w:val="0082694D"/>
    <w:rsid w:val="008335F9"/>
    <w:rsid w:val="00833A15"/>
    <w:rsid w:val="0083512A"/>
    <w:rsid w:val="00836B8B"/>
    <w:rsid w:val="00840200"/>
    <w:rsid w:val="00840E73"/>
    <w:rsid w:val="0084146F"/>
    <w:rsid w:val="00845CBE"/>
    <w:rsid w:val="00850625"/>
    <w:rsid w:val="00850D76"/>
    <w:rsid w:val="008540E0"/>
    <w:rsid w:val="00856FE2"/>
    <w:rsid w:val="008571B5"/>
    <w:rsid w:val="00861C68"/>
    <w:rsid w:val="0086408C"/>
    <w:rsid w:val="00865691"/>
    <w:rsid w:val="00871439"/>
    <w:rsid w:val="008716B0"/>
    <w:rsid w:val="00872BB8"/>
    <w:rsid w:val="00873669"/>
    <w:rsid w:val="008807DA"/>
    <w:rsid w:val="0088097A"/>
    <w:rsid w:val="00880CB4"/>
    <w:rsid w:val="00882984"/>
    <w:rsid w:val="00886F8E"/>
    <w:rsid w:val="00890CE1"/>
    <w:rsid w:val="00893F7D"/>
    <w:rsid w:val="00894C8B"/>
    <w:rsid w:val="00895DED"/>
    <w:rsid w:val="0089632A"/>
    <w:rsid w:val="008A02DA"/>
    <w:rsid w:val="008A0AE0"/>
    <w:rsid w:val="008A166F"/>
    <w:rsid w:val="008A3656"/>
    <w:rsid w:val="008A3C80"/>
    <w:rsid w:val="008A3D45"/>
    <w:rsid w:val="008A5BAA"/>
    <w:rsid w:val="008B05D7"/>
    <w:rsid w:val="008B108A"/>
    <w:rsid w:val="008B1362"/>
    <w:rsid w:val="008B568E"/>
    <w:rsid w:val="008C1726"/>
    <w:rsid w:val="008C224F"/>
    <w:rsid w:val="008C3A0A"/>
    <w:rsid w:val="008C4EC4"/>
    <w:rsid w:val="008C59CE"/>
    <w:rsid w:val="008C7A87"/>
    <w:rsid w:val="008D19DB"/>
    <w:rsid w:val="008D6537"/>
    <w:rsid w:val="008E0DD7"/>
    <w:rsid w:val="008E6F4C"/>
    <w:rsid w:val="008E7D8A"/>
    <w:rsid w:val="008F2266"/>
    <w:rsid w:val="008F270B"/>
    <w:rsid w:val="008F33AB"/>
    <w:rsid w:val="008F36E3"/>
    <w:rsid w:val="008F4795"/>
    <w:rsid w:val="008F5A45"/>
    <w:rsid w:val="008F6339"/>
    <w:rsid w:val="00902DC3"/>
    <w:rsid w:val="00906AE5"/>
    <w:rsid w:val="009107B8"/>
    <w:rsid w:val="00910F36"/>
    <w:rsid w:val="00912A0C"/>
    <w:rsid w:val="00915BC9"/>
    <w:rsid w:val="0091600C"/>
    <w:rsid w:val="009249B6"/>
    <w:rsid w:val="00926D94"/>
    <w:rsid w:val="00931351"/>
    <w:rsid w:val="00931B05"/>
    <w:rsid w:val="00933F5D"/>
    <w:rsid w:val="00934345"/>
    <w:rsid w:val="009351C8"/>
    <w:rsid w:val="00936DAD"/>
    <w:rsid w:val="00940505"/>
    <w:rsid w:val="0094160D"/>
    <w:rsid w:val="00942E45"/>
    <w:rsid w:val="009436FF"/>
    <w:rsid w:val="00944C86"/>
    <w:rsid w:val="0094632C"/>
    <w:rsid w:val="00947231"/>
    <w:rsid w:val="00947F9A"/>
    <w:rsid w:val="00950137"/>
    <w:rsid w:val="009515CF"/>
    <w:rsid w:val="0095419A"/>
    <w:rsid w:val="009569C7"/>
    <w:rsid w:val="00956A62"/>
    <w:rsid w:val="00962211"/>
    <w:rsid w:val="0096309A"/>
    <w:rsid w:val="00964A15"/>
    <w:rsid w:val="00964C53"/>
    <w:rsid w:val="0096525B"/>
    <w:rsid w:val="00971C86"/>
    <w:rsid w:val="00971E77"/>
    <w:rsid w:val="00972F0D"/>
    <w:rsid w:val="00973A64"/>
    <w:rsid w:val="00975DC3"/>
    <w:rsid w:val="00977C8C"/>
    <w:rsid w:val="00980B38"/>
    <w:rsid w:val="00984A34"/>
    <w:rsid w:val="0098609C"/>
    <w:rsid w:val="00987A88"/>
    <w:rsid w:val="00990840"/>
    <w:rsid w:val="00990CB8"/>
    <w:rsid w:val="009919BC"/>
    <w:rsid w:val="009961F2"/>
    <w:rsid w:val="009A1D35"/>
    <w:rsid w:val="009A20E8"/>
    <w:rsid w:val="009A20F6"/>
    <w:rsid w:val="009A23B5"/>
    <w:rsid w:val="009A2BD4"/>
    <w:rsid w:val="009A61C9"/>
    <w:rsid w:val="009A776E"/>
    <w:rsid w:val="009B3010"/>
    <w:rsid w:val="009B61AB"/>
    <w:rsid w:val="009B75D6"/>
    <w:rsid w:val="009C3349"/>
    <w:rsid w:val="009C4685"/>
    <w:rsid w:val="009C49FD"/>
    <w:rsid w:val="009C6BDB"/>
    <w:rsid w:val="009C720F"/>
    <w:rsid w:val="009C7C93"/>
    <w:rsid w:val="009D37D1"/>
    <w:rsid w:val="009D3B1D"/>
    <w:rsid w:val="009D480F"/>
    <w:rsid w:val="009D7C72"/>
    <w:rsid w:val="009E0253"/>
    <w:rsid w:val="009E29B7"/>
    <w:rsid w:val="009E44CB"/>
    <w:rsid w:val="009E5D49"/>
    <w:rsid w:val="009F2FC8"/>
    <w:rsid w:val="009F42EB"/>
    <w:rsid w:val="009F4E36"/>
    <w:rsid w:val="009F5B0E"/>
    <w:rsid w:val="009F5EB2"/>
    <w:rsid w:val="009F6074"/>
    <w:rsid w:val="00A01AE4"/>
    <w:rsid w:val="00A02493"/>
    <w:rsid w:val="00A05151"/>
    <w:rsid w:val="00A10E08"/>
    <w:rsid w:val="00A11110"/>
    <w:rsid w:val="00A15BC4"/>
    <w:rsid w:val="00A22B77"/>
    <w:rsid w:val="00A24281"/>
    <w:rsid w:val="00A339EA"/>
    <w:rsid w:val="00A346E7"/>
    <w:rsid w:val="00A350DA"/>
    <w:rsid w:val="00A37822"/>
    <w:rsid w:val="00A40405"/>
    <w:rsid w:val="00A432BB"/>
    <w:rsid w:val="00A44632"/>
    <w:rsid w:val="00A45AFC"/>
    <w:rsid w:val="00A472A8"/>
    <w:rsid w:val="00A47D5D"/>
    <w:rsid w:val="00A500F9"/>
    <w:rsid w:val="00A52718"/>
    <w:rsid w:val="00A538FD"/>
    <w:rsid w:val="00A5472C"/>
    <w:rsid w:val="00A55863"/>
    <w:rsid w:val="00A563EF"/>
    <w:rsid w:val="00A6032A"/>
    <w:rsid w:val="00A60A9B"/>
    <w:rsid w:val="00A64D90"/>
    <w:rsid w:val="00A655D3"/>
    <w:rsid w:val="00A6593B"/>
    <w:rsid w:val="00A6681B"/>
    <w:rsid w:val="00A70C16"/>
    <w:rsid w:val="00A71312"/>
    <w:rsid w:val="00A71B85"/>
    <w:rsid w:val="00A72C73"/>
    <w:rsid w:val="00A7458C"/>
    <w:rsid w:val="00A755AD"/>
    <w:rsid w:val="00A80A47"/>
    <w:rsid w:val="00A80C41"/>
    <w:rsid w:val="00A80E3F"/>
    <w:rsid w:val="00A82947"/>
    <w:rsid w:val="00A82DF0"/>
    <w:rsid w:val="00A91185"/>
    <w:rsid w:val="00A92625"/>
    <w:rsid w:val="00A948DF"/>
    <w:rsid w:val="00A94B4F"/>
    <w:rsid w:val="00A96732"/>
    <w:rsid w:val="00A96A0D"/>
    <w:rsid w:val="00A96D84"/>
    <w:rsid w:val="00A97978"/>
    <w:rsid w:val="00AA3DB8"/>
    <w:rsid w:val="00AA3FD6"/>
    <w:rsid w:val="00AA60ED"/>
    <w:rsid w:val="00AA74A7"/>
    <w:rsid w:val="00AB12D5"/>
    <w:rsid w:val="00AB4D9F"/>
    <w:rsid w:val="00AC0793"/>
    <w:rsid w:val="00AC213F"/>
    <w:rsid w:val="00AC2619"/>
    <w:rsid w:val="00AC3E84"/>
    <w:rsid w:val="00AC40DD"/>
    <w:rsid w:val="00AC42C8"/>
    <w:rsid w:val="00AC7052"/>
    <w:rsid w:val="00AC7057"/>
    <w:rsid w:val="00AC774C"/>
    <w:rsid w:val="00AD12AC"/>
    <w:rsid w:val="00AD1910"/>
    <w:rsid w:val="00AD2974"/>
    <w:rsid w:val="00AD4C8B"/>
    <w:rsid w:val="00AE0DAF"/>
    <w:rsid w:val="00AE132F"/>
    <w:rsid w:val="00AE26C9"/>
    <w:rsid w:val="00AE2F27"/>
    <w:rsid w:val="00AE3F1B"/>
    <w:rsid w:val="00AE54DF"/>
    <w:rsid w:val="00AF0D85"/>
    <w:rsid w:val="00AF1DD6"/>
    <w:rsid w:val="00AF2436"/>
    <w:rsid w:val="00AF3369"/>
    <w:rsid w:val="00AF4653"/>
    <w:rsid w:val="00AF4D44"/>
    <w:rsid w:val="00AF632E"/>
    <w:rsid w:val="00AF6FCE"/>
    <w:rsid w:val="00AF78C1"/>
    <w:rsid w:val="00AF7D60"/>
    <w:rsid w:val="00B000EC"/>
    <w:rsid w:val="00B008F3"/>
    <w:rsid w:val="00B02BE6"/>
    <w:rsid w:val="00B03304"/>
    <w:rsid w:val="00B03910"/>
    <w:rsid w:val="00B05B49"/>
    <w:rsid w:val="00B05EB5"/>
    <w:rsid w:val="00B10751"/>
    <w:rsid w:val="00B109AC"/>
    <w:rsid w:val="00B11CCF"/>
    <w:rsid w:val="00B13EA0"/>
    <w:rsid w:val="00B13ED4"/>
    <w:rsid w:val="00B167C2"/>
    <w:rsid w:val="00B16B9B"/>
    <w:rsid w:val="00B23DB6"/>
    <w:rsid w:val="00B2593D"/>
    <w:rsid w:val="00B310CB"/>
    <w:rsid w:val="00B33742"/>
    <w:rsid w:val="00B33AEE"/>
    <w:rsid w:val="00B34180"/>
    <w:rsid w:val="00B3483F"/>
    <w:rsid w:val="00B35FFD"/>
    <w:rsid w:val="00B36A07"/>
    <w:rsid w:val="00B40698"/>
    <w:rsid w:val="00B4162F"/>
    <w:rsid w:val="00B42C77"/>
    <w:rsid w:val="00B45A2B"/>
    <w:rsid w:val="00B45E1E"/>
    <w:rsid w:val="00B471CD"/>
    <w:rsid w:val="00B53F14"/>
    <w:rsid w:val="00B5446E"/>
    <w:rsid w:val="00B565C0"/>
    <w:rsid w:val="00B628C7"/>
    <w:rsid w:val="00B64040"/>
    <w:rsid w:val="00B648F7"/>
    <w:rsid w:val="00B652E9"/>
    <w:rsid w:val="00B72503"/>
    <w:rsid w:val="00B750B9"/>
    <w:rsid w:val="00B75511"/>
    <w:rsid w:val="00B76F92"/>
    <w:rsid w:val="00B807B6"/>
    <w:rsid w:val="00B8611C"/>
    <w:rsid w:val="00B87EFB"/>
    <w:rsid w:val="00B92A64"/>
    <w:rsid w:val="00B92FF1"/>
    <w:rsid w:val="00B93C1B"/>
    <w:rsid w:val="00B94901"/>
    <w:rsid w:val="00B96552"/>
    <w:rsid w:val="00BA7865"/>
    <w:rsid w:val="00BA7953"/>
    <w:rsid w:val="00BB0309"/>
    <w:rsid w:val="00BB0C78"/>
    <w:rsid w:val="00BB0F8D"/>
    <w:rsid w:val="00BB5AFC"/>
    <w:rsid w:val="00BB5EB5"/>
    <w:rsid w:val="00BB6F18"/>
    <w:rsid w:val="00BC22E7"/>
    <w:rsid w:val="00BC2D54"/>
    <w:rsid w:val="00BC2F2D"/>
    <w:rsid w:val="00BC3D9D"/>
    <w:rsid w:val="00BC5BF5"/>
    <w:rsid w:val="00BD0223"/>
    <w:rsid w:val="00BD0431"/>
    <w:rsid w:val="00BD130D"/>
    <w:rsid w:val="00BD2E84"/>
    <w:rsid w:val="00BD5474"/>
    <w:rsid w:val="00BE0FE5"/>
    <w:rsid w:val="00BE3579"/>
    <w:rsid w:val="00BE54F5"/>
    <w:rsid w:val="00BE556D"/>
    <w:rsid w:val="00BE56D6"/>
    <w:rsid w:val="00BE5ADB"/>
    <w:rsid w:val="00BE7EFE"/>
    <w:rsid w:val="00BF1926"/>
    <w:rsid w:val="00BF2C59"/>
    <w:rsid w:val="00BF5A63"/>
    <w:rsid w:val="00BF75C1"/>
    <w:rsid w:val="00C00911"/>
    <w:rsid w:val="00C038D1"/>
    <w:rsid w:val="00C10F93"/>
    <w:rsid w:val="00C12019"/>
    <w:rsid w:val="00C14AF2"/>
    <w:rsid w:val="00C14D60"/>
    <w:rsid w:val="00C165D5"/>
    <w:rsid w:val="00C222BE"/>
    <w:rsid w:val="00C232F4"/>
    <w:rsid w:val="00C23C08"/>
    <w:rsid w:val="00C270F8"/>
    <w:rsid w:val="00C30C16"/>
    <w:rsid w:val="00C3324B"/>
    <w:rsid w:val="00C35BC4"/>
    <w:rsid w:val="00C35C1A"/>
    <w:rsid w:val="00C36949"/>
    <w:rsid w:val="00C37C1F"/>
    <w:rsid w:val="00C37C8D"/>
    <w:rsid w:val="00C40E3B"/>
    <w:rsid w:val="00C40F8C"/>
    <w:rsid w:val="00C46DCA"/>
    <w:rsid w:val="00C47631"/>
    <w:rsid w:val="00C52387"/>
    <w:rsid w:val="00C5299D"/>
    <w:rsid w:val="00C52BF7"/>
    <w:rsid w:val="00C52E81"/>
    <w:rsid w:val="00C5783D"/>
    <w:rsid w:val="00C61165"/>
    <w:rsid w:val="00C6340C"/>
    <w:rsid w:val="00C670ED"/>
    <w:rsid w:val="00C67302"/>
    <w:rsid w:val="00C67D21"/>
    <w:rsid w:val="00C67D9A"/>
    <w:rsid w:val="00C76757"/>
    <w:rsid w:val="00C77C5D"/>
    <w:rsid w:val="00C844A3"/>
    <w:rsid w:val="00C844B1"/>
    <w:rsid w:val="00C85AA7"/>
    <w:rsid w:val="00C86374"/>
    <w:rsid w:val="00C86902"/>
    <w:rsid w:val="00C87C8B"/>
    <w:rsid w:val="00C902F4"/>
    <w:rsid w:val="00C913DC"/>
    <w:rsid w:val="00C95763"/>
    <w:rsid w:val="00CA11AA"/>
    <w:rsid w:val="00CA1B0C"/>
    <w:rsid w:val="00CA3BE5"/>
    <w:rsid w:val="00CA4D9C"/>
    <w:rsid w:val="00CA7031"/>
    <w:rsid w:val="00CC276C"/>
    <w:rsid w:val="00CC3C52"/>
    <w:rsid w:val="00CC3E0C"/>
    <w:rsid w:val="00CC4CD8"/>
    <w:rsid w:val="00CC4EF1"/>
    <w:rsid w:val="00CC6D42"/>
    <w:rsid w:val="00CD078B"/>
    <w:rsid w:val="00CD11D6"/>
    <w:rsid w:val="00CD2D6C"/>
    <w:rsid w:val="00CE1278"/>
    <w:rsid w:val="00CE29E9"/>
    <w:rsid w:val="00CE4DE2"/>
    <w:rsid w:val="00CF0CB9"/>
    <w:rsid w:val="00CF3FC1"/>
    <w:rsid w:val="00CF6C42"/>
    <w:rsid w:val="00CF6D6E"/>
    <w:rsid w:val="00D02AA3"/>
    <w:rsid w:val="00D04188"/>
    <w:rsid w:val="00D1004F"/>
    <w:rsid w:val="00D10C47"/>
    <w:rsid w:val="00D158C5"/>
    <w:rsid w:val="00D16BC7"/>
    <w:rsid w:val="00D20D05"/>
    <w:rsid w:val="00D2166A"/>
    <w:rsid w:val="00D22245"/>
    <w:rsid w:val="00D25247"/>
    <w:rsid w:val="00D27080"/>
    <w:rsid w:val="00D30816"/>
    <w:rsid w:val="00D36D5F"/>
    <w:rsid w:val="00D375C0"/>
    <w:rsid w:val="00D421EA"/>
    <w:rsid w:val="00D43030"/>
    <w:rsid w:val="00D4371E"/>
    <w:rsid w:val="00D4387A"/>
    <w:rsid w:val="00D45899"/>
    <w:rsid w:val="00D460E3"/>
    <w:rsid w:val="00D46619"/>
    <w:rsid w:val="00D5076E"/>
    <w:rsid w:val="00D50BBC"/>
    <w:rsid w:val="00D51843"/>
    <w:rsid w:val="00D5249B"/>
    <w:rsid w:val="00D54D6B"/>
    <w:rsid w:val="00D567BC"/>
    <w:rsid w:val="00D56FD4"/>
    <w:rsid w:val="00D574A0"/>
    <w:rsid w:val="00D6003A"/>
    <w:rsid w:val="00D603C1"/>
    <w:rsid w:val="00D60B3B"/>
    <w:rsid w:val="00D61345"/>
    <w:rsid w:val="00D61D23"/>
    <w:rsid w:val="00D61D2D"/>
    <w:rsid w:val="00D636BE"/>
    <w:rsid w:val="00D7342B"/>
    <w:rsid w:val="00D745EE"/>
    <w:rsid w:val="00D7704D"/>
    <w:rsid w:val="00D80598"/>
    <w:rsid w:val="00D807AB"/>
    <w:rsid w:val="00D817D9"/>
    <w:rsid w:val="00D84722"/>
    <w:rsid w:val="00D84B87"/>
    <w:rsid w:val="00D9011A"/>
    <w:rsid w:val="00D908F4"/>
    <w:rsid w:val="00D92033"/>
    <w:rsid w:val="00D951E9"/>
    <w:rsid w:val="00D95645"/>
    <w:rsid w:val="00D9610E"/>
    <w:rsid w:val="00D9675C"/>
    <w:rsid w:val="00D96931"/>
    <w:rsid w:val="00DA2CB9"/>
    <w:rsid w:val="00DA325F"/>
    <w:rsid w:val="00DA3B8B"/>
    <w:rsid w:val="00DA3C39"/>
    <w:rsid w:val="00DA65B0"/>
    <w:rsid w:val="00DA773E"/>
    <w:rsid w:val="00DB009D"/>
    <w:rsid w:val="00DB4C99"/>
    <w:rsid w:val="00DB53BD"/>
    <w:rsid w:val="00DB6A23"/>
    <w:rsid w:val="00DB7778"/>
    <w:rsid w:val="00DB7D6B"/>
    <w:rsid w:val="00DC3008"/>
    <w:rsid w:val="00DC332E"/>
    <w:rsid w:val="00DC396E"/>
    <w:rsid w:val="00DC4D3F"/>
    <w:rsid w:val="00DC5CAE"/>
    <w:rsid w:val="00DC7748"/>
    <w:rsid w:val="00DD222F"/>
    <w:rsid w:val="00DD4065"/>
    <w:rsid w:val="00DD43D5"/>
    <w:rsid w:val="00DD51A9"/>
    <w:rsid w:val="00DE1436"/>
    <w:rsid w:val="00DE268A"/>
    <w:rsid w:val="00DE55DB"/>
    <w:rsid w:val="00DE5AC2"/>
    <w:rsid w:val="00DE76FA"/>
    <w:rsid w:val="00DE7F30"/>
    <w:rsid w:val="00DF2885"/>
    <w:rsid w:val="00DF30BC"/>
    <w:rsid w:val="00DF321B"/>
    <w:rsid w:val="00DF4CC5"/>
    <w:rsid w:val="00DF6823"/>
    <w:rsid w:val="00DF77DD"/>
    <w:rsid w:val="00E0182C"/>
    <w:rsid w:val="00E04D47"/>
    <w:rsid w:val="00E064A9"/>
    <w:rsid w:val="00E10D5D"/>
    <w:rsid w:val="00E1169D"/>
    <w:rsid w:val="00E14A1C"/>
    <w:rsid w:val="00E15B38"/>
    <w:rsid w:val="00E2021D"/>
    <w:rsid w:val="00E21CE4"/>
    <w:rsid w:val="00E2279E"/>
    <w:rsid w:val="00E22E12"/>
    <w:rsid w:val="00E23522"/>
    <w:rsid w:val="00E23974"/>
    <w:rsid w:val="00E23E5A"/>
    <w:rsid w:val="00E24FC2"/>
    <w:rsid w:val="00E25717"/>
    <w:rsid w:val="00E25D4F"/>
    <w:rsid w:val="00E31F78"/>
    <w:rsid w:val="00E325BE"/>
    <w:rsid w:val="00E34CFE"/>
    <w:rsid w:val="00E35030"/>
    <w:rsid w:val="00E35A1C"/>
    <w:rsid w:val="00E36C8B"/>
    <w:rsid w:val="00E41565"/>
    <w:rsid w:val="00E443D1"/>
    <w:rsid w:val="00E44DC4"/>
    <w:rsid w:val="00E451DB"/>
    <w:rsid w:val="00E503E8"/>
    <w:rsid w:val="00E508B9"/>
    <w:rsid w:val="00E50A5C"/>
    <w:rsid w:val="00E52B2A"/>
    <w:rsid w:val="00E533B9"/>
    <w:rsid w:val="00E538C3"/>
    <w:rsid w:val="00E54EB4"/>
    <w:rsid w:val="00E55754"/>
    <w:rsid w:val="00E55AF1"/>
    <w:rsid w:val="00E57D0D"/>
    <w:rsid w:val="00E6327F"/>
    <w:rsid w:val="00E65D4B"/>
    <w:rsid w:val="00E67472"/>
    <w:rsid w:val="00E707A3"/>
    <w:rsid w:val="00E747EF"/>
    <w:rsid w:val="00E7487A"/>
    <w:rsid w:val="00E802FB"/>
    <w:rsid w:val="00E81B66"/>
    <w:rsid w:val="00E81F1A"/>
    <w:rsid w:val="00E855C5"/>
    <w:rsid w:val="00E87DAC"/>
    <w:rsid w:val="00E911FC"/>
    <w:rsid w:val="00E9157C"/>
    <w:rsid w:val="00E91726"/>
    <w:rsid w:val="00E93505"/>
    <w:rsid w:val="00E959BB"/>
    <w:rsid w:val="00E96C62"/>
    <w:rsid w:val="00EA1A33"/>
    <w:rsid w:val="00EA1C0C"/>
    <w:rsid w:val="00EA2A45"/>
    <w:rsid w:val="00EA31B3"/>
    <w:rsid w:val="00EA4D00"/>
    <w:rsid w:val="00EA763A"/>
    <w:rsid w:val="00EA7F93"/>
    <w:rsid w:val="00EB3776"/>
    <w:rsid w:val="00EB7D06"/>
    <w:rsid w:val="00EC0334"/>
    <w:rsid w:val="00EC1C32"/>
    <w:rsid w:val="00EC2ACD"/>
    <w:rsid w:val="00EC56B7"/>
    <w:rsid w:val="00EC71C7"/>
    <w:rsid w:val="00EC754F"/>
    <w:rsid w:val="00EC7D78"/>
    <w:rsid w:val="00ED1D8D"/>
    <w:rsid w:val="00ED2E1A"/>
    <w:rsid w:val="00ED2F64"/>
    <w:rsid w:val="00ED3F6D"/>
    <w:rsid w:val="00ED4255"/>
    <w:rsid w:val="00ED4C92"/>
    <w:rsid w:val="00ED6D49"/>
    <w:rsid w:val="00ED758E"/>
    <w:rsid w:val="00EE1C5B"/>
    <w:rsid w:val="00EE2241"/>
    <w:rsid w:val="00EE3968"/>
    <w:rsid w:val="00EE46E8"/>
    <w:rsid w:val="00EE51F1"/>
    <w:rsid w:val="00EE6884"/>
    <w:rsid w:val="00EE6B45"/>
    <w:rsid w:val="00EE70A0"/>
    <w:rsid w:val="00EF3822"/>
    <w:rsid w:val="00EF6051"/>
    <w:rsid w:val="00EF6EAB"/>
    <w:rsid w:val="00EF75A9"/>
    <w:rsid w:val="00F001DF"/>
    <w:rsid w:val="00F0033D"/>
    <w:rsid w:val="00F01D55"/>
    <w:rsid w:val="00F03F22"/>
    <w:rsid w:val="00F06ECD"/>
    <w:rsid w:val="00F11356"/>
    <w:rsid w:val="00F12D7D"/>
    <w:rsid w:val="00F13481"/>
    <w:rsid w:val="00F163B7"/>
    <w:rsid w:val="00F163FD"/>
    <w:rsid w:val="00F164C9"/>
    <w:rsid w:val="00F171A6"/>
    <w:rsid w:val="00F30EEE"/>
    <w:rsid w:val="00F323AE"/>
    <w:rsid w:val="00F328F8"/>
    <w:rsid w:val="00F32EE7"/>
    <w:rsid w:val="00F33089"/>
    <w:rsid w:val="00F33459"/>
    <w:rsid w:val="00F346DB"/>
    <w:rsid w:val="00F368A4"/>
    <w:rsid w:val="00F37967"/>
    <w:rsid w:val="00F40FBF"/>
    <w:rsid w:val="00F411FF"/>
    <w:rsid w:val="00F469DF"/>
    <w:rsid w:val="00F535B9"/>
    <w:rsid w:val="00F539C9"/>
    <w:rsid w:val="00F546CC"/>
    <w:rsid w:val="00F573D0"/>
    <w:rsid w:val="00F57E19"/>
    <w:rsid w:val="00F61368"/>
    <w:rsid w:val="00F61655"/>
    <w:rsid w:val="00F62CAD"/>
    <w:rsid w:val="00F62D64"/>
    <w:rsid w:val="00F6358B"/>
    <w:rsid w:val="00F653A5"/>
    <w:rsid w:val="00F65705"/>
    <w:rsid w:val="00F677F0"/>
    <w:rsid w:val="00F67B58"/>
    <w:rsid w:val="00F729F3"/>
    <w:rsid w:val="00F75C1B"/>
    <w:rsid w:val="00F75CE9"/>
    <w:rsid w:val="00F76892"/>
    <w:rsid w:val="00F80105"/>
    <w:rsid w:val="00F808E0"/>
    <w:rsid w:val="00F84671"/>
    <w:rsid w:val="00F87723"/>
    <w:rsid w:val="00F91D4F"/>
    <w:rsid w:val="00F9223E"/>
    <w:rsid w:val="00F93023"/>
    <w:rsid w:val="00F9487F"/>
    <w:rsid w:val="00F95468"/>
    <w:rsid w:val="00F96083"/>
    <w:rsid w:val="00F96980"/>
    <w:rsid w:val="00F96991"/>
    <w:rsid w:val="00FA0A69"/>
    <w:rsid w:val="00FA0B4D"/>
    <w:rsid w:val="00FA1F3C"/>
    <w:rsid w:val="00FA6584"/>
    <w:rsid w:val="00FB1F81"/>
    <w:rsid w:val="00FB44BD"/>
    <w:rsid w:val="00FB69D6"/>
    <w:rsid w:val="00FC23B6"/>
    <w:rsid w:val="00FC303D"/>
    <w:rsid w:val="00FC5182"/>
    <w:rsid w:val="00FC55E4"/>
    <w:rsid w:val="00FC7159"/>
    <w:rsid w:val="00FD0E8E"/>
    <w:rsid w:val="00FD2D61"/>
    <w:rsid w:val="00FD3CF1"/>
    <w:rsid w:val="00FD4ACE"/>
    <w:rsid w:val="00FD521F"/>
    <w:rsid w:val="00FD5435"/>
    <w:rsid w:val="00FD6A79"/>
    <w:rsid w:val="00FE16F4"/>
    <w:rsid w:val="00FE25C2"/>
    <w:rsid w:val="00FE5341"/>
    <w:rsid w:val="00FF256C"/>
    <w:rsid w:val="00FF2A2C"/>
    <w:rsid w:val="00FF66E2"/>
    <w:rsid w:val="00FF6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B6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632C"/>
    <w:pPr>
      <w:widowControl w:val="0"/>
    </w:pPr>
    <w:rPr>
      <w:rFonts w:ascii="Arial Unicode MS" w:eastAsia="Arial Unicode MS" w:hAnsi="Arial Unicode MS" w:cs="Arial Unicode MS"/>
      <w:color w:val="000000"/>
      <w:sz w:val="24"/>
      <w:szCs w:val="24"/>
      <w:lang w:val="vi-VN" w:eastAsia="vi-VN" w:bidi="vi-VN"/>
    </w:rPr>
  </w:style>
  <w:style w:type="paragraph" w:styleId="Heading1">
    <w:name w:val="heading 1"/>
    <w:basedOn w:val="Normal"/>
    <w:next w:val="Normal"/>
    <w:link w:val="Heading1Char"/>
    <w:uiPriority w:val="9"/>
    <w:qFormat/>
    <w:rsid w:val="007D0E3E"/>
    <w:pPr>
      <w:keepNext/>
      <w:keepLines/>
      <w:widowControl/>
      <w:spacing w:before="240" w:line="259" w:lineRule="auto"/>
      <w:outlineLvl w:val="0"/>
    </w:pPr>
    <w:rPr>
      <w:rFonts w:asciiTheme="majorHAnsi" w:eastAsiaTheme="majorEastAsia" w:hAnsiTheme="majorHAnsi" w:cstheme="majorBidi"/>
      <w:noProof/>
      <w:color w:val="2F5496" w:themeColor="accent1" w:themeShade="BF"/>
      <w:sz w:val="32"/>
      <w:szCs w:val="32"/>
      <w:lang w:eastAsia="en-US" w:bidi="ar-SA"/>
    </w:rPr>
  </w:style>
  <w:style w:type="paragraph" w:styleId="Heading2">
    <w:name w:val="heading 2"/>
    <w:basedOn w:val="Normal"/>
    <w:qFormat/>
    <w:rsid w:val="00DC396E"/>
    <w:pPr>
      <w:widowControl/>
      <w:spacing w:before="100" w:beforeAutospacing="1" w:after="100" w:afterAutospacing="1"/>
      <w:outlineLvl w:val="1"/>
    </w:pPr>
    <w:rPr>
      <w:rFonts w:ascii="Times New Roman" w:eastAsia="Times New Roman" w:hAnsi="Times New Roman" w:cs="Times New Roman"/>
      <w:b/>
      <w:bCs/>
      <w:color w:val="auto"/>
      <w:sz w:val="36"/>
      <w:szCs w:val="36"/>
      <w:lang w:bidi="ar-SA"/>
    </w:rPr>
  </w:style>
  <w:style w:type="paragraph" w:styleId="Heading3">
    <w:name w:val="heading 3"/>
    <w:basedOn w:val="Normal"/>
    <w:next w:val="Normal"/>
    <w:link w:val="Heading3Char"/>
    <w:semiHidden/>
    <w:unhideWhenUsed/>
    <w:qFormat/>
    <w:rsid w:val="00FC518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semiHidden/>
    <w:unhideWhenUsed/>
    <w:qFormat/>
    <w:rsid w:val="00F40FB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semiHidden/>
    <w:rsid w:val="00DC396E"/>
    <w:pPr>
      <w:widowControl/>
      <w:spacing w:after="160" w:line="240" w:lineRule="exact"/>
    </w:pPr>
    <w:rPr>
      <w:rFonts w:ascii="Arial" w:eastAsia="Times New Roman" w:hAnsi="Arial" w:cs="Times New Roman"/>
      <w:color w:val="auto"/>
      <w:sz w:val="22"/>
      <w:szCs w:val="22"/>
      <w:lang w:val="en-US" w:eastAsia="en-US" w:bidi="ar-SA"/>
    </w:rPr>
  </w:style>
  <w:style w:type="character" w:styleId="Hyperlink">
    <w:name w:val="Hyperlink"/>
    <w:rsid w:val="00DC396E"/>
    <w:rPr>
      <w:color w:val="0066CC"/>
      <w:u w:val="single"/>
    </w:rPr>
  </w:style>
  <w:style w:type="character" w:customStyle="1" w:styleId="ChthchnhExact">
    <w:name w:val="Chú thích ảnh Exact"/>
    <w:link w:val="Chthchnh"/>
    <w:rsid w:val="00DC396E"/>
    <w:rPr>
      <w:b/>
      <w:bCs/>
      <w:sz w:val="26"/>
      <w:szCs w:val="26"/>
      <w:lang w:bidi="ar-SA"/>
    </w:rPr>
  </w:style>
  <w:style w:type="paragraph" w:customStyle="1" w:styleId="Chthchnh">
    <w:name w:val="Chú thích ảnh"/>
    <w:basedOn w:val="Normal"/>
    <w:link w:val="ChthchnhExact"/>
    <w:rsid w:val="00DC396E"/>
    <w:pPr>
      <w:shd w:val="clear" w:color="auto" w:fill="FFFFFF"/>
      <w:spacing w:line="0" w:lineRule="atLeast"/>
    </w:pPr>
    <w:rPr>
      <w:rFonts w:ascii="Times New Roman" w:eastAsia="Times New Roman" w:hAnsi="Times New Roman" w:cs="Times New Roman"/>
      <w:b/>
      <w:bCs/>
      <w:color w:val="auto"/>
      <w:sz w:val="26"/>
      <w:szCs w:val="26"/>
      <w:lang w:val="en-US" w:eastAsia="en-US" w:bidi="ar-SA"/>
    </w:rPr>
  </w:style>
  <w:style w:type="character" w:customStyle="1" w:styleId="Vnbnnidung3Exact">
    <w:name w:val="Văn bản nội dung (3) Exact"/>
    <w:rsid w:val="00DC396E"/>
    <w:rPr>
      <w:rFonts w:ascii="Times New Roman" w:eastAsia="Times New Roman" w:hAnsi="Times New Roman" w:cs="Times New Roman"/>
      <w:b/>
      <w:bCs/>
      <w:i w:val="0"/>
      <w:iCs w:val="0"/>
      <w:smallCaps w:val="0"/>
      <w:strike w:val="0"/>
      <w:sz w:val="26"/>
      <w:szCs w:val="26"/>
      <w:u w:val="none"/>
    </w:rPr>
  </w:style>
  <w:style w:type="character" w:customStyle="1" w:styleId="Vnbnnidung3">
    <w:name w:val="Văn bản nội dung (3)_"/>
    <w:rsid w:val="00DC396E"/>
    <w:rPr>
      <w:rFonts w:ascii="Times New Roman" w:eastAsia="Times New Roman" w:hAnsi="Times New Roman" w:cs="Times New Roman"/>
      <w:b/>
      <w:bCs/>
      <w:i w:val="0"/>
      <w:iCs w:val="0"/>
      <w:smallCaps w:val="0"/>
      <w:strike w:val="0"/>
      <w:sz w:val="26"/>
      <w:szCs w:val="26"/>
      <w:u w:val="none"/>
    </w:rPr>
  </w:style>
  <w:style w:type="character" w:customStyle="1" w:styleId="Vnbnnidung4">
    <w:name w:val="Văn bản nội dung (4)_"/>
    <w:link w:val="Vnbnnidung40"/>
    <w:rsid w:val="00DC396E"/>
    <w:rPr>
      <w:b/>
      <w:bCs/>
      <w:i/>
      <w:iCs/>
      <w:sz w:val="26"/>
      <w:szCs w:val="26"/>
      <w:lang w:bidi="ar-SA"/>
    </w:rPr>
  </w:style>
  <w:style w:type="paragraph" w:customStyle="1" w:styleId="Vnbnnidung40">
    <w:name w:val="Văn bản nội dung (4)"/>
    <w:basedOn w:val="Normal"/>
    <w:link w:val="Vnbnnidung4"/>
    <w:rsid w:val="00DC396E"/>
    <w:pPr>
      <w:shd w:val="clear" w:color="auto" w:fill="FFFFFF"/>
      <w:spacing w:before="120" w:after="420" w:line="0" w:lineRule="atLeast"/>
      <w:jc w:val="both"/>
    </w:pPr>
    <w:rPr>
      <w:rFonts w:ascii="Times New Roman" w:eastAsia="Times New Roman" w:hAnsi="Times New Roman" w:cs="Times New Roman"/>
      <w:b/>
      <w:bCs/>
      <w:i/>
      <w:iCs/>
      <w:color w:val="auto"/>
      <w:sz w:val="26"/>
      <w:szCs w:val="26"/>
      <w:lang w:val="en-US" w:eastAsia="en-US" w:bidi="ar-SA"/>
    </w:rPr>
  </w:style>
  <w:style w:type="character" w:customStyle="1" w:styleId="Vnbnnidung4Khnginm">
    <w:name w:val="Văn bản nội dung (4) + Không in đậm"/>
    <w:aliases w:val="Không in nghiêng"/>
    <w:rsid w:val="00DC396E"/>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character" w:customStyle="1" w:styleId="Vnbnnidung2">
    <w:name w:val="Văn bản nội dung (2)_"/>
    <w:rsid w:val="00DC396E"/>
    <w:rPr>
      <w:rFonts w:ascii="Times New Roman" w:eastAsia="Times New Roman" w:hAnsi="Times New Roman" w:cs="Times New Roman"/>
      <w:b w:val="0"/>
      <w:bCs w:val="0"/>
      <w:i w:val="0"/>
      <w:iCs w:val="0"/>
      <w:smallCaps w:val="0"/>
      <w:strike w:val="0"/>
      <w:sz w:val="26"/>
      <w:szCs w:val="26"/>
      <w:u w:val="none"/>
    </w:rPr>
  </w:style>
  <w:style w:type="character" w:customStyle="1" w:styleId="Vnbnnidung2Inm">
    <w:name w:val="Văn bản nội dung (2) + In đậm"/>
    <w:aliases w:val="In nghiêng,Văn bản nội dung (2) + FrankRuehl,17 pt,18 pt"/>
    <w:rsid w:val="00DC396E"/>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Vnbnnidung5">
    <w:name w:val="Văn bản nội dung (5)_"/>
    <w:link w:val="Vnbnnidung50"/>
    <w:rsid w:val="00DC396E"/>
    <w:rPr>
      <w:b/>
      <w:bCs/>
      <w:i/>
      <w:iCs/>
      <w:sz w:val="21"/>
      <w:szCs w:val="21"/>
      <w:lang w:bidi="ar-SA"/>
    </w:rPr>
  </w:style>
  <w:style w:type="paragraph" w:customStyle="1" w:styleId="Vnbnnidung50">
    <w:name w:val="Văn bản nội dung (5)"/>
    <w:basedOn w:val="Normal"/>
    <w:link w:val="Vnbnnidung5"/>
    <w:rsid w:val="00DC396E"/>
    <w:pPr>
      <w:shd w:val="clear" w:color="auto" w:fill="FFFFFF"/>
      <w:spacing w:line="250" w:lineRule="exact"/>
      <w:jc w:val="both"/>
    </w:pPr>
    <w:rPr>
      <w:rFonts w:ascii="Times New Roman" w:eastAsia="Times New Roman" w:hAnsi="Times New Roman" w:cs="Times New Roman"/>
      <w:b/>
      <w:bCs/>
      <w:i/>
      <w:iCs/>
      <w:color w:val="auto"/>
      <w:sz w:val="21"/>
      <w:szCs w:val="21"/>
      <w:lang w:val="en-US" w:eastAsia="en-US" w:bidi="ar-SA"/>
    </w:rPr>
  </w:style>
  <w:style w:type="character" w:customStyle="1" w:styleId="Vnbnnidung6">
    <w:name w:val="Văn bản nội dung (6)_"/>
    <w:link w:val="Vnbnnidung60"/>
    <w:rsid w:val="00DC396E"/>
    <w:rPr>
      <w:sz w:val="21"/>
      <w:szCs w:val="21"/>
      <w:lang w:bidi="ar-SA"/>
    </w:rPr>
  </w:style>
  <w:style w:type="paragraph" w:customStyle="1" w:styleId="Vnbnnidung60">
    <w:name w:val="Văn bản nội dung (6)"/>
    <w:basedOn w:val="Normal"/>
    <w:link w:val="Vnbnnidung6"/>
    <w:rsid w:val="00DC396E"/>
    <w:pPr>
      <w:shd w:val="clear" w:color="auto" w:fill="FFFFFF"/>
      <w:spacing w:line="250" w:lineRule="exact"/>
      <w:jc w:val="both"/>
    </w:pPr>
    <w:rPr>
      <w:rFonts w:ascii="Times New Roman" w:eastAsia="Times New Roman" w:hAnsi="Times New Roman" w:cs="Times New Roman"/>
      <w:color w:val="auto"/>
      <w:sz w:val="21"/>
      <w:szCs w:val="21"/>
      <w:lang w:val="en-US" w:eastAsia="en-US" w:bidi="ar-SA"/>
    </w:rPr>
  </w:style>
  <w:style w:type="character" w:customStyle="1" w:styleId="Vnbnnidung67pt">
    <w:name w:val="Văn bản nội dung (6) + 7 pt"/>
    <w:rsid w:val="00DC396E"/>
    <w:rPr>
      <w:rFonts w:ascii="Times New Roman" w:eastAsia="Times New Roman" w:hAnsi="Times New Roman" w:cs="Times New Roman"/>
      <w:b w:val="0"/>
      <w:bCs w:val="0"/>
      <w:i w:val="0"/>
      <w:iCs w:val="0"/>
      <w:smallCaps w:val="0"/>
      <w:strike w:val="0"/>
      <w:color w:val="000000"/>
      <w:spacing w:val="0"/>
      <w:w w:val="100"/>
      <w:position w:val="0"/>
      <w:sz w:val="14"/>
      <w:szCs w:val="14"/>
      <w:u w:val="none"/>
      <w:lang w:val="vi-VN" w:eastAsia="vi-VN" w:bidi="vi-VN"/>
    </w:rPr>
  </w:style>
  <w:style w:type="character" w:customStyle="1" w:styleId="Vnbnnidung30">
    <w:name w:val="Văn bản nội dung (3)"/>
    <w:rsid w:val="00DC396E"/>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Vnbnnidung414pt">
    <w:name w:val="Văn bản nội dung (4) + 14 pt"/>
    <w:aliases w:val="Không in đậm,Giãn cách -1 pt"/>
    <w:rsid w:val="00DC396E"/>
    <w:rPr>
      <w:rFonts w:ascii="Times New Roman" w:eastAsia="Times New Roman" w:hAnsi="Times New Roman" w:cs="Times New Roman"/>
      <w:b/>
      <w:bCs/>
      <w:i/>
      <w:iCs/>
      <w:smallCaps w:val="0"/>
      <w:strike w:val="0"/>
      <w:color w:val="000000"/>
      <w:spacing w:val="-20"/>
      <w:w w:val="100"/>
      <w:position w:val="0"/>
      <w:sz w:val="28"/>
      <w:szCs w:val="28"/>
      <w:u w:val="none"/>
      <w:lang w:val="vi-VN" w:eastAsia="vi-VN" w:bidi="vi-VN"/>
    </w:rPr>
  </w:style>
  <w:style w:type="character" w:customStyle="1" w:styleId="Vnbnnidung20">
    <w:name w:val="Văn bản nội dung (2)"/>
    <w:rsid w:val="00DC396E"/>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vi-VN" w:eastAsia="vi-VN" w:bidi="vi-VN"/>
    </w:rPr>
  </w:style>
  <w:style w:type="character" w:customStyle="1" w:styleId="utranghocchntrang">
    <w:name w:val="Đầu trang hoặc chân trang_"/>
    <w:rsid w:val="00DC396E"/>
    <w:rPr>
      <w:rFonts w:ascii="Times New Roman" w:eastAsia="Times New Roman" w:hAnsi="Times New Roman" w:cs="Times New Roman"/>
      <w:b w:val="0"/>
      <w:bCs w:val="0"/>
      <w:i w:val="0"/>
      <w:iCs w:val="0"/>
      <w:smallCaps w:val="0"/>
      <w:strike w:val="0"/>
      <w:sz w:val="26"/>
      <w:szCs w:val="26"/>
      <w:u w:val="none"/>
    </w:rPr>
  </w:style>
  <w:style w:type="character" w:customStyle="1" w:styleId="utranghocchntrang0">
    <w:name w:val="Đầu trang hoặc chân trang"/>
    <w:rsid w:val="00DC396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Vnbnnidung2CourierNew">
    <w:name w:val="Văn bản nội dung (2) + Courier New"/>
    <w:aliases w:val="21 pt,In đậm,Giãn cách -4 pt,Đầu trang hoặc chân trang + Century Schoolbook,10 pt,Văn bản nội dung (2) + 11 pt,11 pt"/>
    <w:rsid w:val="00DC396E"/>
    <w:rPr>
      <w:rFonts w:ascii="Courier New" w:eastAsia="Courier New" w:hAnsi="Courier New" w:cs="Courier New"/>
      <w:b/>
      <w:bCs/>
      <w:i w:val="0"/>
      <w:iCs w:val="0"/>
      <w:smallCaps w:val="0"/>
      <w:strike w:val="0"/>
      <w:color w:val="000000"/>
      <w:spacing w:val="-80"/>
      <w:w w:val="100"/>
      <w:position w:val="0"/>
      <w:sz w:val="42"/>
      <w:szCs w:val="42"/>
      <w:u w:val="none"/>
      <w:lang w:val="vi-VN" w:eastAsia="vi-VN" w:bidi="vi-VN"/>
    </w:rPr>
  </w:style>
  <w:style w:type="character" w:customStyle="1" w:styleId="Tiu1">
    <w:name w:val="Tiêu đề #1_"/>
    <w:link w:val="Tiu10"/>
    <w:rsid w:val="00DC396E"/>
    <w:rPr>
      <w:b/>
      <w:bCs/>
      <w:sz w:val="26"/>
      <w:szCs w:val="26"/>
      <w:lang w:bidi="ar-SA"/>
    </w:rPr>
  </w:style>
  <w:style w:type="paragraph" w:customStyle="1" w:styleId="Tiu10">
    <w:name w:val="Tiêu đề #1"/>
    <w:basedOn w:val="Normal"/>
    <w:link w:val="Tiu1"/>
    <w:rsid w:val="00DC396E"/>
    <w:pPr>
      <w:shd w:val="clear" w:color="auto" w:fill="FFFFFF"/>
      <w:spacing w:line="475" w:lineRule="exact"/>
      <w:ind w:firstLine="780"/>
      <w:jc w:val="both"/>
      <w:outlineLvl w:val="0"/>
    </w:pPr>
    <w:rPr>
      <w:rFonts w:ascii="Times New Roman" w:eastAsia="Times New Roman" w:hAnsi="Times New Roman" w:cs="Times New Roman"/>
      <w:b/>
      <w:bCs/>
      <w:color w:val="auto"/>
      <w:sz w:val="26"/>
      <w:szCs w:val="26"/>
      <w:lang w:val="en-US" w:eastAsia="en-US" w:bidi="ar-SA"/>
    </w:rPr>
  </w:style>
  <w:style w:type="character" w:customStyle="1" w:styleId="Vnbnnidung7">
    <w:name w:val="Văn bản nội dung (7)_"/>
    <w:link w:val="Vnbnnidung70"/>
    <w:rsid w:val="00DC396E"/>
    <w:rPr>
      <w:i/>
      <w:iCs/>
      <w:lang w:bidi="ar-SA"/>
    </w:rPr>
  </w:style>
  <w:style w:type="paragraph" w:customStyle="1" w:styleId="Vnbnnidung70">
    <w:name w:val="Văn bản nội dung (7)"/>
    <w:basedOn w:val="Normal"/>
    <w:link w:val="Vnbnnidung7"/>
    <w:rsid w:val="00DC396E"/>
    <w:pPr>
      <w:shd w:val="clear" w:color="auto" w:fill="FFFFFF"/>
      <w:spacing w:before="60" w:after="60" w:line="360" w:lineRule="exact"/>
      <w:jc w:val="both"/>
    </w:pPr>
    <w:rPr>
      <w:rFonts w:ascii="Times New Roman" w:eastAsia="Times New Roman" w:hAnsi="Times New Roman" w:cs="Times New Roman"/>
      <w:i/>
      <w:iCs/>
      <w:color w:val="auto"/>
      <w:sz w:val="20"/>
      <w:szCs w:val="20"/>
      <w:lang w:val="en-US" w:eastAsia="en-US" w:bidi="ar-SA"/>
    </w:rPr>
  </w:style>
  <w:style w:type="character" w:customStyle="1" w:styleId="Vnbnnidung3Khnginm">
    <w:name w:val="Văn bản nội dung (3) + Không in đậm"/>
    <w:rsid w:val="00DC396E"/>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Vnbnnidung8">
    <w:name w:val="Văn bản nội dung (8)_"/>
    <w:link w:val="Vnbnnidung80"/>
    <w:rsid w:val="00DC396E"/>
    <w:rPr>
      <w:b/>
      <w:bCs/>
      <w:sz w:val="22"/>
      <w:szCs w:val="22"/>
      <w:lang w:bidi="ar-SA"/>
    </w:rPr>
  </w:style>
  <w:style w:type="paragraph" w:customStyle="1" w:styleId="Vnbnnidung80">
    <w:name w:val="Văn bản nội dung (8)"/>
    <w:basedOn w:val="Normal"/>
    <w:link w:val="Vnbnnidung8"/>
    <w:rsid w:val="00DC396E"/>
    <w:pPr>
      <w:shd w:val="clear" w:color="auto" w:fill="FFFFFF"/>
      <w:spacing w:after="60" w:line="0" w:lineRule="atLeast"/>
    </w:pPr>
    <w:rPr>
      <w:rFonts w:ascii="Times New Roman" w:eastAsia="Times New Roman" w:hAnsi="Times New Roman" w:cs="Times New Roman"/>
      <w:b/>
      <w:bCs/>
      <w:color w:val="auto"/>
      <w:sz w:val="22"/>
      <w:szCs w:val="22"/>
      <w:lang w:val="en-US" w:eastAsia="en-US" w:bidi="ar-SA"/>
    </w:rPr>
  </w:style>
  <w:style w:type="character" w:customStyle="1" w:styleId="Vnbnnidung9">
    <w:name w:val="Văn bản nội dung (9)_"/>
    <w:link w:val="Vnbnnidung90"/>
    <w:rsid w:val="00DC396E"/>
    <w:rPr>
      <w:i/>
      <w:iCs/>
      <w:sz w:val="22"/>
      <w:szCs w:val="22"/>
      <w:lang w:bidi="ar-SA"/>
    </w:rPr>
  </w:style>
  <w:style w:type="paragraph" w:customStyle="1" w:styleId="Vnbnnidung90">
    <w:name w:val="Văn bản nội dung (9)"/>
    <w:basedOn w:val="Normal"/>
    <w:link w:val="Vnbnnidung9"/>
    <w:rsid w:val="00DC396E"/>
    <w:pPr>
      <w:shd w:val="clear" w:color="auto" w:fill="FFFFFF"/>
      <w:spacing w:before="180" w:line="0" w:lineRule="atLeast"/>
    </w:pPr>
    <w:rPr>
      <w:rFonts w:ascii="Times New Roman" w:eastAsia="Times New Roman" w:hAnsi="Times New Roman" w:cs="Times New Roman"/>
      <w:i/>
      <w:iCs/>
      <w:color w:val="auto"/>
      <w:sz w:val="22"/>
      <w:szCs w:val="22"/>
      <w:lang w:val="en-US" w:eastAsia="en-US" w:bidi="ar-SA"/>
    </w:rPr>
  </w:style>
  <w:style w:type="character" w:customStyle="1" w:styleId="Vnbnnidung210">
    <w:name w:val="Văn bản nội dung (2) + 10"/>
    <w:aliases w:val="5 pt,Văn bản nội dung (2) + Bookman Old Style,11"/>
    <w:rsid w:val="00DC396E"/>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style>
  <w:style w:type="character" w:customStyle="1" w:styleId="Chthchbng2">
    <w:name w:val="Chú thích bảng (2)_"/>
    <w:link w:val="Chthchbng20"/>
    <w:rsid w:val="00DC396E"/>
    <w:rPr>
      <w:i/>
      <w:iCs/>
      <w:sz w:val="22"/>
      <w:szCs w:val="22"/>
      <w:lang w:bidi="ar-SA"/>
    </w:rPr>
  </w:style>
  <w:style w:type="paragraph" w:customStyle="1" w:styleId="Chthchbng20">
    <w:name w:val="Chú thích bảng (2)"/>
    <w:basedOn w:val="Normal"/>
    <w:link w:val="Chthchbng2"/>
    <w:rsid w:val="00DC396E"/>
    <w:pPr>
      <w:shd w:val="clear" w:color="auto" w:fill="FFFFFF"/>
      <w:spacing w:line="0" w:lineRule="atLeast"/>
    </w:pPr>
    <w:rPr>
      <w:rFonts w:ascii="Times New Roman" w:eastAsia="Times New Roman" w:hAnsi="Times New Roman" w:cs="Times New Roman"/>
      <w:i/>
      <w:iCs/>
      <w:color w:val="auto"/>
      <w:sz w:val="22"/>
      <w:szCs w:val="22"/>
      <w:lang w:val="en-US" w:eastAsia="en-US" w:bidi="ar-SA"/>
    </w:rPr>
  </w:style>
  <w:style w:type="character" w:customStyle="1" w:styleId="Chthchbng">
    <w:name w:val="Chú thích bảng_"/>
    <w:link w:val="Chthchbng0"/>
    <w:rsid w:val="00DC396E"/>
    <w:rPr>
      <w:sz w:val="21"/>
      <w:szCs w:val="21"/>
      <w:lang w:bidi="ar-SA"/>
    </w:rPr>
  </w:style>
  <w:style w:type="paragraph" w:customStyle="1" w:styleId="Chthchbng0">
    <w:name w:val="Chú thích bảng"/>
    <w:basedOn w:val="Normal"/>
    <w:link w:val="Chthchbng"/>
    <w:rsid w:val="00DC396E"/>
    <w:pPr>
      <w:shd w:val="clear" w:color="auto" w:fill="FFFFFF"/>
      <w:spacing w:line="0" w:lineRule="atLeast"/>
    </w:pPr>
    <w:rPr>
      <w:rFonts w:ascii="Times New Roman" w:eastAsia="Times New Roman" w:hAnsi="Times New Roman" w:cs="Times New Roman"/>
      <w:color w:val="auto"/>
      <w:sz w:val="21"/>
      <w:szCs w:val="21"/>
      <w:lang w:val="en-US" w:eastAsia="en-US" w:bidi="ar-SA"/>
    </w:rPr>
  </w:style>
  <w:style w:type="character" w:customStyle="1" w:styleId="Vnbnnidung29pt">
    <w:name w:val="Văn bản nội dung (2) + 9 pt"/>
    <w:rsid w:val="00DC396E"/>
    <w:rPr>
      <w:rFonts w:ascii="Times New Roman" w:eastAsia="Times New Roman" w:hAnsi="Times New Roman" w:cs="Times New Roman"/>
      <w:b w:val="0"/>
      <w:bCs w:val="0"/>
      <w:i w:val="0"/>
      <w:iCs w:val="0"/>
      <w:smallCaps w:val="0"/>
      <w:strike w:val="0"/>
      <w:color w:val="000000"/>
      <w:spacing w:val="0"/>
      <w:w w:val="100"/>
      <w:position w:val="0"/>
      <w:sz w:val="18"/>
      <w:szCs w:val="18"/>
      <w:u w:val="none"/>
      <w:lang w:val="vi-VN" w:eastAsia="vi-VN" w:bidi="vi-VN"/>
    </w:rPr>
  </w:style>
  <w:style w:type="paragraph" w:styleId="Header">
    <w:name w:val="header"/>
    <w:basedOn w:val="Normal"/>
    <w:link w:val="HeaderChar"/>
    <w:uiPriority w:val="99"/>
    <w:unhideWhenUsed/>
    <w:rsid w:val="00DC396E"/>
    <w:pPr>
      <w:tabs>
        <w:tab w:val="center" w:pos="4513"/>
        <w:tab w:val="right" w:pos="9026"/>
      </w:tabs>
    </w:pPr>
  </w:style>
  <w:style w:type="character" w:customStyle="1" w:styleId="HeaderChar">
    <w:name w:val="Header Char"/>
    <w:link w:val="Header"/>
    <w:uiPriority w:val="99"/>
    <w:rsid w:val="00DC396E"/>
    <w:rPr>
      <w:rFonts w:ascii="Arial Unicode MS" w:eastAsia="Arial Unicode MS" w:hAnsi="Arial Unicode MS" w:cs="Arial Unicode MS"/>
      <w:color w:val="000000"/>
      <w:sz w:val="24"/>
      <w:szCs w:val="24"/>
      <w:lang w:val="vi-VN" w:eastAsia="vi-VN" w:bidi="vi-VN"/>
    </w:rPr>
  </w:style>
  <w:style w:type="paragraph" w:styleId="Footer">
    <w:name w:val="footer"/>
    <w:basedOn w:val="Normal"/>
    <w:link w:val="FooterChar"/>
    <w:uiPriority w:val="99"/>
    <w:unhideWhenUsed/>
    <w:rsid w:val="00DC396E"/>
    <w:pPr>
      <w:tabs>
        <w:tab w:val="center" w:pos="4513"/>
        <w:tab w:val="right" w:pos="9026"/>
      </w:tabs>
    </w:pPr>
  </w:style>
  <w:style w:type="character" w:customStyle="1" w:styleId="FooterChar">
    <w:name w:val="Footer Char"/>
    <w:link w:val="Footer"/>
    <w:uiPriority w:val="99"/>
    <w:rsid w:val="00DC396E"/>
    <w:rPr>
      <w:rFonts w:ascii="Arial Unicode MS" w:eastAsia="Arial Unicode MS" w:hAnsi="Arial Unicode MS" w:cs="Arial Unicode MS"/>
      <w:color w:val="000000"/>
      <w:sz w:val="24"/>
      <w:szCs w:val="24"/>
      <w:lang w:val="vi-VN" w:eastAsia="vi-VN" w:bidi="vi-VN"/>
    </w:rPr>
  </w:style>
  <w:style w:type="paragraph" w:customStyle="1" w:styleId="oancuaDanhsach">
    <w:name w:val="Đoạn của Danh sách"/>
    <w:basedOn w:val="Normal"/>
    <w:qFormat/>
    <w:rsid w:val="00DC396E"/>
    <w:pPr>
      <w:ind w:left="720"/>
      <w:contextualSpacing/>
    </w:pPr>
  </w:style>
  <w:style w:type="paragraph" w:styleId="NoSpacing">
    <w:name w:val="No Spacing"/>
    <w:qFormat/>
    <w:rsid w:val="00DC396E"/>
    <w:pPr>
      <w:ind w:firstLine="357"/>
      <w:jc w:val="both"/>
    </w:pPr>
    <w:rPr>
      <w:sz w:val="28"/>
      <w:szCs w:val="24"/>
    </w:rPr>
  </w:style>
  <w:style w:type="character" w:styleId="Emphasis">
    <w:name w:val="Emphasis"/>
    <w:basedOn w:val="DefaultParagraphFont"/>
    <w:qFormat/>
    <w:rsid w:val="00DC396E"/>
    <w:rPr>
      <w:i/>
      <w:iCs/>
    </w:rPr>
  </w:style>
  <w:style w:type="paragraph" w:styleId="NormalWeb">
    <w:name w:val="Normal (Web)"/>
    <w:basedOn w:val="Normal"/>
    <w:link w:val="NormalWebChar"/>
    <w:uiPriority w:val="99"/>
    <w:rsid w:val="00DC396E"/>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pple-converted-space">
    <w:name w:val="apple-converted-space"/>
    <w:basedOn w:val="DefaultParagraphFont"/>
    <w:rsid w:val="00DC396E"/>
  </w:style>
  <w:style w:type="paragraph" w:customStyle="1" w:styleId="normal-p">
    <w:name w:val="normal-p"/>
    <w:basedOn w:val="Normal"/>
    <w:rsid w:val="00DC396E"/>
    <w:pPr>
      <w:widowControl/>
      <w:jc w:val="both"/>
    </w:pPr>
    <w:rPr>
      <w:rFonts w:ascii="Times New Roman" w:eastAsia="Times New Roman" w:hAnsi="Times New Roman" w:cs="Times New Roman"/>
      <w:color w:val="auto"/>
      <w:sz w:val="20"/>
      <w:szCs w:val="20"/>
      <w:lang w:val="en-US" w:eastAsia="en-US" w:bidi="ar-SA"/>
    </w:rPr>
  </w:style>
  <w:style w:type="paragraph" w:customStyle="1" w:styleId="Char">
    <w:name w:val="Char"/>
    <w:basedOn w:val="Normal"/>
    <w:semiHidden/>
    <w:rsid w:val="007E4695"/>
    <w:pPr>
      <w:widowControl/>
      <w:spacing w:before="60" w:after="160" w:line="240" w:lineRule="exact"/>
      <w:ind w:firstLine="720"/>
      <w:jc w:val="both"/>
    </w:pPr>
    <w:rPr>
      <w:rFonts w:ascii="Arial" w:eastAsia="Times New Roman" w:hAnsi="Arial" w:cs="Times New Roman"/>
      <w:color w:val="auto"/>
      <w:sz w:val="22"/>
      <w:szCs w:val="22"/>
      <w:lang w:val="en-US" w:eastAsia="en-US" w:bidi="ar-SA"/>
    </w:rPr>
  </w:style>
  <w:style w:type="character" w:styleId="Strong">
    <w:name w:val="Strong"/>
    <w:basedOn w:val="DefaultParagraphFont"/>
    <w:qFormat/>
    <w:rsid w:val="003B67FF"/>
    <w:rPr>
      <w:b/>
      <w:bCs/>
    </w:rPr>
  </w:style>
  <w:style w:type="paragraph" w:customStyle="1" w:styleId="CharCharCharCharCharCharCharCharCharChar">
    <w:name w:val="Char Char Char Char Char Char Char Char Char Char"/>
    <w:basedOn w:val="Normal"/>
    <w:semiHidden/>
    <w:rsid w:val="00F65705"/>
    <w:pPr>
      <w:widowControl/>
      <w:spacing w:after="160" w:line="240" w:lineRule="exact"/>
    </w:pPr>
    <w:rPr>
      <w:rFonts w:ascii="Arial" w:eastAsia="Times New Roman" w:hAnsi="Arial" w:cs="Times New Roman"/>
      <w:color w:val="auto"/>
      <w:sz w:val="22"/>
      <w:szCs w:val="22"/>
      <w:lang w:val="en-US" w:eastAsia="en-US" w:bidi="ar-SA"/>
    </w:rPr>
  </w:style>
  <w:style w:type="table" w:styleId="TableGrid">
    <w:name w:val="Table Grid"/>
    <w:basedOn w:val="TableNormal"/>
    <w:rsid w:val="00A432B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438A2"/>
    <w:pPr>
      <w:ind w:left="720"/>
      <w:contextualSpacing/>
    </w:pPr>
  </w:style>
  <w:style w:type="paragraph" w:styleId="BalloonText">
    <w:name w:val="Balloon Text"/>
    <w:basedOn w:val="Normal"/>
    <w:link w:val="BalloonTextChar"/>
    <w:rsid w:val="00340B7B"/>
    <w:rPr>
      <w:rFonts w:ascii="Segoe UI" w:hAnsi="Segoe UI" w:cs="Segoe UI"/>
      <w:sz w:val="18"/>
      <w:szCs w:val="18"/>
    </w:rPr>
  </w:style>
  <w:style w:type="character" w:customStyle="1" w:styleId="BalloonTextChar">
    <w:name w:val="Balloon Text Char"/>
    <w:basedOn w:val="DefaultParagraphFont"/>
    <w:link w:val="BalloonText"/>
    <w:rsid w:val="00340B7B"/>
    <w:rPr>
      <w:rFonts w:ascii="Segoe UI" w:eastAsia="Arial Unicode MS" w:hAnsi="Segoe UI" w:cs="Segoe UI"/>
      <w:color w:val="000000"/>
      <w:sz w:val="18"/>
      <w:szCs w:val="18"/>
      <w:lang w:val="vi-VN" w:eastAsia="vi-VN" w:bidi="vi-VN"/>
    </w:rPr>
  </w:style>
  <w:style w:type="character" w:customStyle="1" w:styleId="fontstyle01">
    <w:name w:val="fontstyle01"/>
    <w:basedOn w:val="DefaultParagraphFont"/>
    <w:rsid w:val="00E81F1A"/>
    <w:rPr>
      <w:rFonts w:ascii="Times New Roman" w:hAnsi="Times New Roman" w:cs="Times New Roman" w:hint="default"/>
      <w:b w:val="0"/>
      <w:bCs w:val="0"/>
      <w:i w:val="0"/>
      <w:iCs w:val="0"/>
      <w:color w:val="000000"/>
      <w:sz w:val="28"/>
      <w:szCs w:val="28"/>
    </w:rPr>
  </w:style>
  <w:style w:type="character" w:customStyle="1" w:styleId="Heading4Char">
    <w:name w:val="Heading 4 Char"/>
    <w:basedOn w:val="DefaultParagraphFont"/>
    <w:link w:val="Heading4"/>
    <w:semiHidden/>
    <w:rsid w:val="00F40FBF"/>
    <w:rPr>
      <w:rFonts w:asciiTheme="majorHAnsi" w:eastAsiaTheme="majorEastAsia" w:hAnsiTheme="majorHAnsi" w:cstheme="majorBidi"/>
      <w:i/>
      <w:iCs/>
      <w:color w:val="2F5496" w:themeColor="accent1" w:themeShade="BF"/>
      <w:sz w:val="24"/>
      <w:szCs w:val="24"/>
      <w:lang w:val="vi-VN" w:eastAsia="vi-VN" w:bidi="vi-VN"/>
    </w:rPr>
  </w:style>
  <w:style w:type="character" w:customStyle="1" w:styleId="Heading3Char">
    <w:name w:val="Heading 3 Char"/>
    <w:basedOn w:val="DefaultParagraphFont"/>
    <w:link w:val="Heading3"/>
    <w:semiHidden/>
    <w:rsid w:val="00FC5182"/>
    <w:rPr>
      <w:rFonts w:asciiTheme="majorHAnsi" w:eastAsiaTheme="majorEastAsia" w:hAnsiTheme="majorHAnsi" w:cstheme="majorBidi"/>
      <w:color w:val="1F3763" w:themeColor="accent1" w:themeShade="7F"/>
      <w:sz w:val="24"/>
      <w:szCs w:val="24"/>
      <w:lang w:val="vi-VN" w:eastAsia="vi-VN" w:bidi="vi-VN"/>
    </w:rPr>
  </w:style>
  <w:style w:type="character" w:customStyle="1" w:styleId="Vnbnnidung">
    <w:name w:val="Văn bản nội dung_"/>
    <w:link w:val="Vnbnnidung0"/>
    <w:rsid w:val="008F2266"/>
    <w:rPr>
      <w:sz w:val="26"/>
      <w:szCs w:val="26"/>
    </w:rPr>
  </w:style>
  <w:style w:type="paragraph" w:customStyle="1" w:styleId="Vnbnnidung0">
    <w:name w:val="Văn bản nội dung"/>
    <w:basedOn w:val="Normal"/>
    <w:link w:val="Vnbnnidung"/>
    <w:rsid w:val="008F2266"/>
    <w:pPr>
      <w:spacing w:after="100" w:line="254" w:lineRule="auto"/>
      <w:ind w:firstLine="400"/>
    </w:pPr>
    <w:rPr>
      <w:rFonts w:ascii="Times New Roman" w:eastAsia="Times New Roman" w:hAnsi="Times New Roman" w:cs="Times New Roman"/>
      <w:color w:val="auto"/>
      <w:sz w:val="26"/>
      <w:szCs w:val="26"/>
      <w:lang w:val="en-US" w:eastAsia="en-US" w:bidi="ar-SA"/>
    </w:rPr>
  </w:style>
  <w:style w:type="character" w:customStyle="1" w:styleId="Heading1Char">
    <w:name w:val="Heading 1 Char"/>
    <w:basedOn w:val="DefaultParagraphFont"/>
    <w:link w:val="Heading1"/>
    <w:uiPriority w:val="9"/>
    <w:rsid w:val="007D0E3E"/>
    <w:rPr>
      <w:rFonts w:asciiTheme="majorHAnsi" w:eastAsiaTheme="majorEastAsia" w:hAnsiTheme="majorHAnsi" w:cstheme="majorBidi"/>
      <w:noProof/>
      <w:color w:val="2F5496" w:themeColor="accent1" w:themeShade="BF"/>
      <w:sz w:val="32"/>
      <w:szCs w:val="32"/>
      <w:lang w:val="vi-VN"/>
    </w:rPr>
  </w:style>
  <w:style w:type="character" w:customStyle="1" w:styleId="NormalWebChar">
    <w:name w:val="Normal (Web) Char"/>
    <w:link w:val="NormalWeb"/>
    <w:uiPriority w:val="99"/>
    <w:rsid w:val="007D0E3E"/>
    <w:rPr>
      <w:sz w:val="24"/>
      <w:szCs w:val="24"/>
      <w:lang w:val="vi-VN" w:eastAsia="vi-VN"/>
    </w:rPr>
  </w:style>
  <w:style w:type="paragraph" w:customStyle="1" w:styleId="vn4">
    <w:name w:val="vn_4"/>
    <w:basedOn w:val="Normal"/>
    <w:rsid w:val="00A96A0D"/>
    <w:pPr>
      <w:widowControl/>
      <w:spacing w:before="100" w:beforeAutospacing="1" w:after="100" w:afterAutospacing="1"/>
    </w:pPr>
    <w:rPr>
      <w:rFonts w:ascii="Times New Roman" w:eastAsia="Times New Roman" w:hAnsi="Times New Roman" w:cs="Times New Roman"/>
      <w:color w:val="auto"/>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632C"/>
    <w:pPr>
      <w:widowControl w:val="0"/>
    </w:pPr>
    <w:rPr>
      <w:rFonts w:ascii="Arial Unicode MS" w:eastAsia="Arial Unicode MS" w:hAnsi="Arial Unicode MS" w:cs="Arial Unicode MS"/>
      <w:color w:val="000000"/>
      <w:sz w:val="24"/>
      <w:szCs w:val="24"/>
      <w:lang w:val="vi-VN" w:eastAsia="vi-VN" w:bidi="vi-VN"/>
    </w:rPr>
  </w:style>
  <w:style w:type="paragraph" w:styleId="Heading1">
    <w:name w:val="heading 1"/>
    <w:basedOn w:val="Normal"/>
    <w:next w:val="Normal"/>
    <w:link w:val="Heading1Char"/>
    <w:uiPriority w:val="9"/>
    <w:qFormat/>
    <w:rsid w:val="007D0E3E"/>
    <w:pPr>
      <w:keepNext/>
      <w:keepLines/>
      <w:widowControl/>
      <w:spacing w:before="240" w:line="259" w:lineRule="auto"/>
      <w:outlineLvl w:val="0"/>
    </w:pPr>
    <w:rPr>
      <w:rFonts w:asciiTheme="majorHAnsi" w:eastAsiaTheme="majorEastAsia" w:hAnsiTheme="majorHAnsi" w:cstheme="majorBidi"/>
      <w:noProof/>
      <w:color w:val="2F5496" w:themeColor="accent1" w:themeShade="BF"/>
      <w:sz w:val="32"/>
      <w:szCs w:val="32"/>
      <w:lang w:eastAsia="en-US" w:bidi="ar-SA"/>
    </w:rPr>
  </w:style>
  <w:style w:type="paragraph" w:styleId="Heading2">
    <w:name w:val="heading 2"/>
    <w:basedOn w:val="Normal"/>
    <w:qFormat/>
    <w:rsid w:val="00DC396E"/>
    <w:pPr>
      <w:widowControl/>
      <w:spacing w:before="100" w:beforeAutospacing="1" w:after="100" w:afterAutospacing="1"/>
      <w:outlineLvl w:val="1"/>
    </w:pPr>
    <w:rPr>
      <w:rFonts w:ascii="Times New Roman" w:eastAsia="Times New Roman" w:hAnsi="Times New Roman" w:cs="Times New Roman"/>
      <w:b/>
      <w:bCs/>
      <w:color w:val="auto"/>
      <w:sz w:val="36"/>
      <w:szCs w:val="36"/>
      <w:lang w:bidi="ar-SA"/>
    </w:rPr>
  </w:style>
  <w:style w:type="paragraph" w:styleId="Heading3">
    <w:name w:val="heading 3"/>
    <w:basedOn w:val="Normal"/>
    <w:next w:val="Normal"/>
    <w:link w:val="Heading3Char"/>
    <w:semiHidden/>
    <w:unhideWhenUsed/>
    <w:qFormat/>
    <w:rsid w:val="00FC518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semiHidden/>
    <w:unhideWhenUsed/>
    <w:qFormat/>
    <w:rsid w:val="00F40FB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semiHidden/>
    <w:rsid w:val="00DC396E"/>
    <w:pPr>
      <w:widowControl/>
      <w:spacing w:after="160" w:line="240" w:lineRule="exact"/>
    </w:pPr>
    <w:rPr>
      <w:rFonts w:ascii="Arial" w:eastAsia="Times New Roman" w:hAnsi="Arial" w:cs="Times New Roman"/>
      <w:color w:val="auto"/>
      <w:sz w:val="22"/>
      <w:szCs w:val="22"/>
      <w:lang w:val="en-US" w:eastAsia="en-US" w:bidi="ar-SA"/>
    </w:rPr>
  </w:style>
  <w:style w:type="character" w:styleId="Hyperlink">
    <w:name w:val="Hyperlink"/>
    <w:rsid w:val="00DC396E"/>
    <w:rPr>
      <w:color w:val="0066CC"/>
      <w:u w:val="single"/>
    </w:rPr>
  </w:style>
  <w:style w:type="character" w:customStyle="1" w:styleId="ChthchnhExact">
    <w:name w:val="Chú thích ảnh Exact"/>
    <w:link w:val="Chthchnh"/>
    <w:rsid w:val="00DC396E"/>
    <w:rPr>
      <w:b/>
      <w:bCs/>
      <w:sz w:val="26"/>
      <w:szCs w:val="26"/>
      <w:lang w:bidi="ar-SA"/>
    </w:rPr>
  </w:style>
  <w:style w:type="paragraph" w:customStyle="1" w:styleId="Chthchnh">
    <w:name w:val="Chú thích ảnh"/>
    <w:basedOn w:val="Normal"/>
    <w:link w:val="ChthchnhExact"/>
    <w:rsid w:val="00DC396E"/>
    <w:pPr>
      <w:shd w:val="clear" w:color="auto" w:fill="FFFFFF"/>
      <w:spacing w:line="0" w:lineRule="atLeast"/>
    </w:pPr>
    <w:rPr>
      <w:rFonts w:ascii="Times New Roman" w:eastAsia="Times New Roman" w:hAnsi="Times New Roman" w:cs="Times New Roman"/>
      <w:b/>
      <w:bCs/>
      <w:color w:val="auto"/>
      <w:sz w:val="26"/>
      <w:szCs w:val="26"/>
      <w:lang w:val="en-US" w:eastAsia="en-US" w:bidi="ar-SA"/>
    </w:rPr>
  </w:style>
  <w:style w:type="character" w:customStyle="1" w:styleId="Vnbnnidung3Exact">
    <w:name w:val="Văn bản nội dung (3) Exact"/>
    <w:rsid w:val="00DC396E"/>
    <w:rPr>
      <w:rFonts w:ascii="Times New Roman" w:eastAsia="Times New Roman" w:hAnsi="Times New Roman" w:cs="Times New Roman"/>
      <w:b/>
      <w:bCs/>
      <w:i w:val="0"/>
      <w:iCs w:val="0"/>
      <w:smallCaps w:val="0"/>
      <w:strike w:val="0"/>
      <w:sz w:val="26"/>
      <w:szCs w:val="26"/>
      <w:u w:val="none"/>
    </w:rPr>
  </w:style>
  <w:style w:type="character" w:customStyle="1" w:styleId="Vnbnnidung3">
    <w:name w:val="Văn bản nội dung (3)_"/>
    <w:rsid w:val="00DC396E"/>
    <w:rPr>
      <w:rFonts w:ascii="Times New Roman" w:eastAsia="Times New Roman" w:hAnsi="Times New Roman" w:cs="Times New Roman"/>
      <w:b/>
      <w:bCs/>
      <w:i w:val="0"/>
      <w:iCs w:val="0"/>
      <w:smallCaps w:val="0"/>
      <w:strike w:val="0"/>
      <w:sz w:val="26"/>
      <w:szCs w:val="26"/>
      <w:u w:val="none"/>
    </w:rPr>
  </w:style>
  <w:style w:type="character" w:customStyle="1" w:styleId="Vnbnnidung4">
    <w:name w:val="Văn bản nội dung (4)_"/>
    <w:link w:val="Vnbnnidung40"/>
    <w:rsid w:val="00DC396E"/>
    <w:rPr>
      <w:b/>
      <w:bCs/>
      <w:i/>
      <w:iCs/>
      <w:sz w:val="26"/>
      <w:szCs w:val="26"/>
      <w:lang w:bidi="ar-SA"/>
    </w:rPr>
  </w:style>
  <w:style w:type="paragraph" w:customStyle="1" w:styleId="Vnbnnidung40">
    <w:name w:val="Văn bản nội dung (4)"/>
    <w:basedOn w:val="Normal"/>
    <w:link w:val="Vnbnnidung4"/>
    <w:rsid w:val="00DC396E"/>
    <w:pPr>
      <w:shd w:val="clear" w:color="auto" w:fill="FFFFFF"/>
      <w:spacing w:before="120" w:after="420" w:line="0" w:lineRule="atLeast"/>
      <w:jc w:val="both"/>
    </w:pPr>
    <w:rPr>
      <w:rFonts w:ascii="Times New Roman" w:eastAsia="Times New Roman" w:hAnsi="Times New Roman" w:cs="Times New Roman"/>
      <w:b/>
      <w:bCs/>
      <w:i/>
      <w:iCs/>
      <w:color w:val="auto"/>
      <w:sz w:val="26"/>
      <w:szCs w:val="26"/>
      <w:lang w:val="en-US" w:eastAsia="en-US" w:bidi="ar-SA"/>
    </w:rPr>
  </w:style>
  <w:style w:type="character" w:customStyle="1" w:styleId="Vnbnnidung4Khnginm">
    <w:name w:val="Văn bản nội dung (4) + Không in đậm"/>
    <w:aliases w:val="Không in nghiêng"/>
    <w:rsid w:val="00DC396E"/>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character" w:customStyle="1" w:styleId="Vnbnnidung2">
    <w:name w:val="Văn bản nội dung (2)_"/>
    <w:rsid w:val="00DC396E"/>
    <w:rPr>
      <w:rFonts w:ascii="Times New Roman" w:eastAsia="Times New Roman" w:hAnsi="Times New Roman" w:cs="Times New Roman"/>
      <w:b w:val="0"/>
      <w:bCs w:val="0"/>
      <w:i w:val="0"/>
      <w:iCs w:val="0"/>
      <w:smallCaps w:val="0"/>
      <w:strike w:val="0"/>
      <w:sz w:val="26"/>
      <w:szCs w:val="26"/>
      <w:u w:val="none"/>
    </w:rPr>
  </w:style>
  <w:style w:type="character" w:customStyle="1" w:styleId="Vnbnnidung2Inm">
    <w:name w:val="Văn bản nội dung (2) + In đậm"/>
    <w:aliases w:val="In nghiêng,Văn bản nội dung (2) + FrankRuehl,17 pt,18 pt"/>
    <w:rsid w:val="00DC396E"/>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Vnbnnidung5">
    <w:name w:val="Văn bản nội dung (5)_"/>
    <w:link w:val="Vnbnnidung50"/>
    <w:rsid w:val="00DC396E"/>
    <w:rPr>
      <w:b/>
      <w:bCs/>
      <w:i/>
      <w:iCs/>
      <w:sz w:val="21"/>
      <w:szCs w:val="21"/>
      <w:lang w:bidi="ar-SA"/>
    </w:rPr>
  </w:style>
  <w:style w:type="paragraph" w:customStyle="1" w:styleId="Vnbnnidung50">
    <w:name w:val="Văn bản nội dung (5)"/>
    <w:basedOn w:val="Normal"/>
    <w:link w:val="Vnbnnidung5"/>
    <w:rsid w:val="00DC396E"/>
    <w:pPr>
      <w:shd w:val="clear" w:color="auto" w:fill="FFFFFF"/>
      <w:spacing w:line="250" w:lineRule="exact"/>
      <w:jc w:val="both"/>
    </w:pPr>
    <w:rPr>
      <w:rFonts w:ascii="Times New Roman" w:eastAsia="Times New Roman" w:hAnsi="Times New Roman" w:cs="Times New Roman"/>
      <w:b/>
      <w:bCs/>
      <w:i/>
      <w:iCs/>
      <w:color w:val="auto"/>
      <w:sz w:val="21"/>
      <w:szCs w:val="21"/>
      <w:lang w:val="en-US" w:eastAsia="en-US" w:bidi="ar-SA"/>
    </w:rPr>
  </w:style>
  <w:style w:type="character" w:customStyle="1" w:styleId="Vnbnnidung6">
    <w:name w:val="Văn bản nội dung (6)_"/>
    <w:link w:val="Vnbnnidung60"/>
    <w:rsid w:val="00DC396E"/>
    <w:rPr>
      <w:sz w:val="21"/>
      <w:szCs w:val="21"/>
      <w:lang w:bidi="ar-SA"/>
    </w:rPr>
  </w:style>
  <w:style w:type="paragraph" w:customStyle="1" w:styleId="Vnbnnidung60">
    <w:name w:val="Văn bản nội dung (6)"/>
    <w:basedOn w:val="Normal"/>
    <w:link w:val="Vnbnnidung6"/>
    <w:rsid w:val="00DC396E"/>
    <w:pPr>
      <w:shd w:val="clear" w:color="auto" w:fill="FFFFFF"/>
      <w:spacing w:line="250" w:lineRule="exact"/>
      <w:jc w:val="both"/>
    </w:pPr>
    <w:rPr>
      <w:rFonts w:ascii="Times New Roman" w:eastAsia="Times New Roman" w:hAnsi="Times New Roman" w:cs="Times New Roman"/>
      <w:color w:val="auto"/>
      <w:sz w:val="21"/>
      <w:szCs w:val="21"/>
      <w:lang w:val="en-US" w:eastAsia="en-US" w:bidi="ar-SA"/>
    </w:rPr>
  </w:style>
  <w:style w:type="character" w:customStyle="1" w:styleId="Vnbnnidung67pt">
    <w:name w:val="Văn bản nội dung (6) + 7 pt"/>
    <w:rsid w:val="00DC396E"/>
    <w:rPr>
      <w:rFonts w:ascii="Times New Roman" w:eastAsia="Times New Roman" w:hAnsi="Times New Roman" w:cs="Times New Roman"/>
      <w:b w:val="0"/>
      <w:bCs w:val="0"/>
      <w:i w:val="0"/>
      <w:iCs w:val="0"/>
      <w:smallCaps w:val="0"/>
      <w:strike w:val="0"/>
      <w:color w:val="000000"/>
      <w:spacing w:val="0"/>
      <w:w w:val="100"/>
      <w:position w:val="0"/>
      <w:sz w:val="14"/>
      <w:szCs w:val="14"/>
      <w:u w:val="none"/>
      <w:lang w:val="vi-VN" w:eastAsia="vi-VN" w:bidi="vi-VN"/>
    </w:rPr>
  </w:style>
  <w:style w:type="character" w:customStyle="1" w:styleId="Vnbnnidung30">
    <w:name w:val="Văn bản nội dung (3)"/>
    <w:rsid w:val="00DC396E"/>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Vnbnnidung414pt">
    <w:name w:val="Văn bản nội dung (4) + 14 pt"/>
    <w:aliases w:val="Không in đậm,Giãn cách -1 pt"/>
    <w:rsid w:val="00DC396E"/>
    <w:rPr>
      <w:rFonts w:ascii="Times New Roman" w:eastAsia="Times New Roman" w:hAnsi="Times New Roman" w:cs="Times New Roman"/>
      <w:b/>
      <w:bCs/>
      <w:i/>
      <w:iCs/>
      <w:smallCaps w:val="0"/>
      <w:strike w:val="0"/>
      <w:color w:val="000000"/>
      <w:spacing w:val="-20"/>
      <w:w w:val="100"/>
      <w:position w:val="0"/>
      <w:sz w:val="28"/>
      <w:szCs w:val="28"/>
      <w:u w:val="none"/>
      <w:lang w:val="vi-VN" w:eastAsia="vi-VN" w:bidi="vi-VN"/>
    </w:rPr>
  </w:style>
  <w:style w:type="character" w:customStyle="1" w:styleId="Vnbnnidung20">
    <w:name w:val="Văn bản nội dung (2)"/>
    <w:rsid w:val="00DC396E"/>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vi-VN" w:eastAsia="vi-VN" w:bidi="vi-VN"/>
    </w:rPr>
  </w:style>
  <w:style w:type="character" w:customStyle="1" w:styleId="utranghocchntrang">
    <w:name w:val="Đầu trang hoặc chân trang_"/>
    <w:rsid w:val="00DC396E"/>
    <w:rPr>
      <w:rFonts w:ascii="Times New Roman" w:eastAsia="Times New Roman" w:hAnsi="Times New Roman" w:cs="Times New Roman"/>
      <w:b w:val="0"/>
      <w:bCs w:val="0"/>
      <w:i w:val="0"/>
      <w:iCs w:val="0"/>
      <w:smallCaps w:val="0"/>
      <w:strike w:val="0"/>
      <w:sz w:val="26"/>
      <w:szCs w:val="26"/>
      <w:u w:val="none"/>
    </w:rPr>
  </w:style>
  <w:style w:type="character" w:customStyle="1" w:styleId="utranghocchntrang0">
    <w:name w:val="Đầu trang hoặc chân trang"/>
    <w:rsid w:val="00DC396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Vnbnnidung2CourierNew">
    <w:name w:val="Văn bản nội dung (2) + Courier New"/>
    <w:aliases w:val="21 pt,In đậm,Giãn cách -4 pt,Đầu trang hoặc chân trang + Century Schoolbook,10 pt,Văn bản nội dung (2) + 11 pt,11 pt"/>
    <w:rsid w:val="00DC396E"/>
    <w:rPr>
      <w:rFonts w:ascii="Courier New" w:eastAsia="Courier New" w:hAnsi="Courier New" w:cs="Courier New"/>
      <w:b/>
      <w:bCs/>
      <w:i w:val="0"/>
      <w:iCs w:val="0"/>
      <w:smallCaps w:val="0"/>
      <w:strike w:val="0"/>
      <w:color w:val="000000"/>
      <w:spacing w:val="-80"/>
      <w:w w:val="100"/>
      <w:position w:val="0"/>
      <w:sz w:val="42"/>
      <w:szCs w:val="42"/>
      <w:u w:val="none"/>
      <w:lang w:val="vi-VN" w:eastAsia="vi-VN" w:bidi="vi-VN"/>
    </w:rPr>
  </w:style>
  <w:style w:type="character" w:customStyle="1" w:styleId="Tiu1">
    <w:name w:val="Tiêu đề #1_"/>
    <w:link w:val="Tiu10"/>
    <w:rsid w:val="00DC396E"/>
    <w:rPr>
      <w:b/>
      <w:bCs/>
      <w:sz w:val="26"/>
      <w:szCs w:val="26"/>
      <w:lang w:bidi="ar-SA"/>
    </w:rPr>
  </w:style>
  <w:style w:type="paragraph" w:customStyle="1" w:styleId="Tiu10">
    <w:name w:val="Tiêu đề #1"/>
    <w:basedOn w:val="Normal"/>
    <w:link w:val="Tiu1"/>
    <w:rsid w:val="00DC396E"/>
    <w:pPr>
      <w:shd w:val="clear" w:color="auto" w:fill="FFFFFF"/>
      <w:spacing w:line="475" w:lineRule="exact"/>
      <w:ind w:firstLine="780"/>
      <w:jc w:val="both"/>
      <w:outlineLvl w:val="0"/>
    </w:pPr>
    <w:rPr>
      <w:rFonts w:ascii="Times New Roman" w:eastAsia="Times New Roman" w:hAnsi="Times New Roman" w:cs="Times New Roman"/>
      <w:b/>
      <w:bCs/>
      <w:color w:val="auto"/>
      <w:sz w:val="26"/>
      <w:szCs w:val="26"/>
      <w:lang w:val="en-US" w:eastAsia="en-US" w:bidi="ar-SA"/>
    </w:rPr>
  </w:style>
  <w:style w:type="character" w:customStyle="1" w:styleId="Vnbnnidung7">
    <w:name w:val="Văn bản nội dung (7)_"/>
    <w:link w:val="Vnbnnidung70"/>
    <w:rsid w:val="00DC396E"/>
    <w:rPr>
      <w:i/>
      <w:iCs/>
      <w:lang w:bidi="ar-SA"/>
    </w:rPr>
  </w:style>
  <w:style w:type="paragraph" w:customStyle="1" w:styleId="Vnbnnidung70">
    <w:name w:val="Văn bản nội dung (7)"/>
    <w:basedOn w:val="Normal"/>
    <w:link w:val="Vnbnnidung7"/>
    <w:rsid w:val="00DC396E"/>
    <w:pPr>
      <w:shd w:val="clear" w:color="auto" w:fill="FFFFFF"/>
      <w:spacing w:before="60" w:after="60" w:line="360" w:lineRule="exact"/>
      <w:jc w:val="both"/>
    </w:pPr>
    <w:rPr>
      <w:rFonts w:ascii="Times New Roman" w:eastAsia="Times New Roman" w:hAnsi="Times New Roman" w:cs="Times New Roman"/>
      <w:i/>
      <w:iCs/>
      <w:color w:val="auto"/>
      <w:sz w:val="20"/>
      <w:szCs w:val="20"/>
      <w:lang w:val="en-US" w:eastAsia="en-US" w:bidi="ar-SA"/>
    </w:rPr>
  </w:style>
  <w:style w:type="character" w:customStyle="1" w:styleId="Vnbnnidung3Khnginm">
    <w:name w:val="Văn bản nội dung (3) + Không in đậm"/>
    <w:rsid w:val="00DC396E"/>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Vnbnnidung8">
    <w:name w:val="Văn bản nội dung (8)_"/>
    <w:link w:val="Vnbnnidung80"/>
    <w:rsid w:val="00DC396E"/>
    <w:rPr>
      <w:b/>
      <w:bCs/>
      <w:sz w:val="22"/>
      <w:szCs w:val="22"/>
      <w:lang w:bidi="ar-SA"/>
    </w:rPr>
  </w:style>
  <w:style w:type="paragraph" w:customStyle="1" w:styleId="Vnbnnidung80">
    <w:name w:val="Văn bản nội dung (8)"/>
    <w:basedOn w:val="Normal"/>
    <w:link w:val="Vnbnnidung8"/>
    <w:rsid w:val="00DC396E"/>
    <w:pPr>
      <w:shd w:val="clear" w:color="auto" w:fill="FFFFFF"/>
      <w:spacing w:after="60" w:line="0" w:lineRule="atLeast"/>
    </w:pPr>
    <w:rPr>
      <w:rFonts w:ascii="Times New Roman" w:eastAsia="Times New Roman" w:hAnsi="Times New Roman" w:cs="Times New Roman"/>
      <w:b/>
      <w:bCs/>
      <w:color w:val="auto"/>
      <w:sz w:val="22"/>
      <w:szCs w:val="22"/>
      <w:lang w:val="en-US" w:eastAsia="en-US" w:bidi="ar-SA"/>
    </w:rPr>
  </w:style>
  <w:style w:type="character" w:customStyle="1" w:styleId="Vnbnnidung9">
    <w:name w:val="Văn bản nội dung (9)_"/>
    <w:link w:val="Vnbnnidung90"/>
    <w:rsid w:val="00DC396E"/>
    <w:rPr>
      <w:i/>
      <w:iCs/>
      <w:sz w:val="22"/>
      <w:szCs w:val="22"/>
      <w:lang w:bidi="ar-SA"/>
    </w:rPr>
  </w:style>
  <w:style w:type="paragraph" w:customStyle="1" w:styleId="Vnbnnidung90">
    <w:name w:val="Văn bản nội dung (9)"/>
    <w:basedOn w:val="Normal"/>
    <w:link w:val="Vnbnnidung9"/>
    <w:rsid w:val="00DC396E"/>
    <w:pPr>
      <w:shd w:val="clear" w:color="auto" w:fill="FFFFFF"/>
      <w:spacing w:before="180" w:line="0" w:lineRule="atLeast"/>
    </w:pPr>
    <w:rPr>
      <w:rFonts w:ascii="Times New Roman" w:eastAsia="Times New Roman" w:hAnsi="Times New Roman" w:cs="Times New Roman"/>
      <w:i/>
      <w:iCs/>
      <w:color w:val="auto"/>
      <w:sz w:val="22"/>
      <w:szCs w:val="22"/>
      <w:lang w:val="en-US" w:eastAsia="en-US" w:bidi="ar-SA"/>
    </w:rPr>
  </w:style>
  <w:style w:type="character" w:customStyle="1" w:styleId="Vnbnnidung210">
    <w:name w:val="Văn bản nội dung (2) + 10"/>
    <w:aliases w:val="5 pt,Văn bản nội dung (2) + Bookman Old Style,11"/>
    <w:rsid w:val="00DC396E"/>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style>
  <w:style w:type="character" w:customStyle="1" w:styleId="Chthchbng2">
    <w:name w:val="Chú thích bảng (2)_"/>
    <w:link w:val="Chthchbng20"/>
    <w:rsid w:val="00DC396E"/>
    <w:rPr>
      <w:i/>
      <w:iCs/>
      <w:sz w:val="22"/>
      <w:szCs w:val="22"/>
      <w:lang w:bidi="ar-SA"/>
    </w:rPr>
  </w:style>
  <w:style w:type="paragraph" w:customStyle="1" w:styleId="Chthchbng20">
    <w:name w:val="Chú thích bảng (2)"/>
    <w:basedOn w:val="Normal"/>
    <w:link w:val="Chthchbng2"/>
    <w:rsid w:val="00DC396E"/>
    <w:pPr>
      <w:shd w:val="clear" w:color="auto" w:fill="FFFFFF"/>
      <w:spacing w:line="0" w:lineRule="atLeast"/>
    </w:pPr>
    <w:rPr>
      <w:rFonts w:ascii="Times New Roman" w:eastAsia="Times New Roman" w:hAnsi="Times New Roman" w:cs="Times New Roman"/>
      <w:i/>
      <w:iCs/>
      <w:color w:val="auto"/>
      <w:sz w:val="22"/>
      <w:szCs w:val="22"/>
      <w:lang w:val="en-US" w:eastAsia="en-US" w:bidi="ar-SA"/>
    </w:rPr>
  </w:style>
  <w:style w:type="character" w:customStyle="1" w:styleId="Chthchbng">
    <w:name w:val="Chú thích bảng_"/>
    <w:link w:val="Chthchbng0"/>
    <w:rsid w:val="00DC396E"/>
    <w:rPr>
      <w:sz w:val="21"/>
      <w:szCs w:val="21"/>
      <w:lang w:bidi="ar-SA"/>
    </w:rPr>
  </w:style>
  <w:style w:type="paragraph" w:customStyle="1" w:styleId="Chthchbng0">
    <w:name w:val="Chú thích bảng"/>
    <w:basedOn w:val="Normal"/>
    <w:link w:val="Chthchbng"/>
    <w:rsid w:val="00DC396E"/>
    <w:pPr>
      <w:shd w:val="clear" w:color="auto" w:fill="FFFFFF"/>
      <w:spacing w:line="0" w:lineRule="atLeast"/>
    </w:pPr>
    <w:rPr>
      <w:rFonts w:ascii="Times New Roman" w:eastAsia="Times New Roman" w:hAnsi="Times New Roman" w:cs="Times New Roman"/>
      <w:color w:val="auto"/>
      <w:sz w:val="21"/>
      <w:szCs w:val="21"/>
      <w:lang w:val="en-US" w:eastAsia="en-US" w:bidi="ar-SA"/>
    </w:rPr>
  </w:style>
  <w:style w:type="character" w:customStyle="1" w:styleId="Vnbnnidung29pt">
    <w:name w:val="Văn bản nội dung (2) + 9 pt"/>
    <w:rsid w:val="00DC396E"/>
    <w:rPr>
      <w:rFonts w:ascii="Times New Roman" w:eastAsia="Times New Roman" w:hAnsi="Times New Roman" w:cs="Times New Roman"/>
      <w:b w:val="0"/>
      <w:bCs w:val="0"/>
      <w:i w:val="0"/>
      <w:iCs w:val="0"/>
      <w:smallCaps w:val="0"/>
      <w:strike w:val="0"/>
      <w:color w:val="000000"/>
      <w:spacing w:val="0"/>
      <w:w w:val="100"/>
      <w:position w:val="0"/>
      <w:sz w:val="18"/>
      <w:szCs w:val="18"/>
      <w:u w:val="none"/>
      <w:lang w:val="vi-VN" w:eastAsia="vi-VN" w:bidi="vi-VN"/>
    </w:rPr>
  </w:style>
  <w:style w:type="paragraph" w:styleId="Header">
    <w:name w:val="header"/>
    <w:basedOn w:val="Normal"/>
    <w:link w:val="HeaderChar"/>
    <w:uiPriority w:val="99"/>
    <w:unhideWhenUsed/>
    <w:rsid w:val="00DC396E"/>
    <w:pPr>
      <w:tabs>
        <w:tab w:val="center" w:pos="4513"/>
        <w:tab w:val="right" w:pos="9026"/>
      </w:tabs>
    </w:pPr>
  </w:style>
  <w:style w:type="character" w:customStyle="1" w:styleId="HeaderChar">
    <w:name w:val="Header Char"/>
    <w:link w:val="Header"/>
    <w:uiPriority w:val="99"/>
    <w:rsid w:val="00DC396E"/>
    <w:rPr>
      <w:rFonts w:ascii="Arial Unicode MS" w:eastAsia="Arial Unicode MS" w:hAnsi="Arial Unicode MS" w:cs="Arial Unicode MS"/>
      <w:color w:val="000000"/>
      <w:sz w:val="24"/>
      <w:szCs w:val="24"/>
      <w:lang w:val="vi-VN" w:eastAsia="vi-VN" w:bidi="vi-VN"/>
    </w:rPr>
  </w:style>
  <w:style w:type="paragraph" w:styleId="Footer">
    <w:name w:val="footer"/>
    <w:basedOn w:val="Normal"/>
    <w:link w:val="FooterChar"/>
    <w:uiPriority w:val="99"/>
    <w:unhideWhenUsed/>
    <w:rsid w:val="00DC396E"/>
    <w:pPr>
      <w:tabs>
        <w:tab w:val="center" w:pos="4513"/>
        <w:tab w:val="right" w:pos="9026"/>
      </w:tabs>
    </w:pPr>
  </w:style>
  <w:style w:type="character" w:customStyle="1" w:styleId="FooterChar">
    <w:name w:val="Footer Char"/>
    <w:link w:val="Footer"/>
    <w:uiPriority w:val="99"/>
    <w:rsid w:val="00DC396E"/>
    <w:rPr>
      <w:rFonts w:ascii="Arial Unicode MS" w:eastAsia="Arial Unicode MS" w:hAnsi="Arial Unicode MS" w:cs="Arial Unicode MS"/>
      <w:color w:val="000000"/>
      <w:sz w:val="24"/>
      <w:szCs w:val="24"/>
      <w:lang w:val="vi-VN" w:eastAsia="vi-VN" w:bidi="vi-VN"/>
    </w:rPr>
  </w:style>
  <w:style w:type="paragraph" w:customStyle="1" w:styleId="oancuaDanhsach">
    <w:name w:val="Đoạn của Danh sách"/>
    <w:basedOn w:val="Normal"/>
    <w:qFormat/>
    <w:rsid w:val="00DC396E"/>
    <w:pPr>
      <w:ind w:left="720"/>
      <w:contextualSpacing/>
    </w:pPr>
  </w:style>
  <w:style w:type="paragraph" w:styleId="NoSpacing">
    <w:name w:val="No Spacing"/>
    <w:qFormat/>
    <w:rsid w:val="00DC396E"/>
    <w:pPr>
      <w:ind w:firstLine="357"/>
      <w:jc w:val="both"/>
    </w:pPr>
    <w:rPr>
      <w:sz w:val="28"/>
      <w:szCs w:val="24"/>
    </w:rPr>
  </w:style>
  <w:style w:type="character" w:styleId="Emphasis">
    <w:name w:val="Emphasis"/>
    <w:basedOn w:val="DefaultParagraphFont"/>
    <w:qFormat/>
    <w:rsid w:val="00DC396E"/>
    <w:rPr>
      <w:i/>
      <w:iCs/>
    </w:rPr>
  </w:style>
  <w:style w:type="paragraph" w:styleId="NormalWeb">
    <w:name w:val="Normal (Web)"/>
    <w:basedOn w:val="Normal"/>
    <w:link w:val="NormalWebChar"/>
    <w:uiPriority w:val="99"/>
    <w:rsid w:val="00DC396E"/>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pple-converted-space">
    <w:name w:val="apple-converted-space"/>
    <w:basedOn w:val="DefaultParagraphFont"/>
    <w:rsid w:val="00DC396E"/>
  </w:style>
  <w:style w:type="paragraph" w:customStyle="1" w:styleId="normal-p">
    <w:name w:val="normal-p"/>
    <w:basedOn w:val="Normal"/>
    <w:rsid w:val="00DC396E"/>
    <w:pPr>
      <w:widowControl/>
      <w:jc w:val="both"/>
    </w:pPr>
    <w:rPr>
      <w:rFonts w:ascii="Times New Roman" w:eastAsia="Times New Roman" w:hAnsi="Times New Roman" w:cs="Times New Roman"/>
      <w:color w:val="auto"/>
      <w:sz w:val="20"/>
      <w:szCs w:val="20"/>
      <w:lang w:val="en-US" w:eastAsia="en-US" w:bidi="ar-SA"/>
    </w:rPr>
  </w:style>
  <w:style w:type="paragraph" w:customStyle="1" w:styleId="Char">
    <w:name w:val="Char"/>
    <w:basedOn w:val="Normal"/>
    <w:semiHidden/>
    <w:rsid w:val="007E4695"/>
    <w:pPr>
      <w:widowControl/>
      <w:spacing w:before="60" w:after="160" w:line="240" w:lineRule="exact"/>
      <w:ind w:firstLine="720"/>
      <w:jc w:val="both"/>
    </w:pPr>
    <w:rPr>
      <w:rFonts w:ascii="Arial" w:eastAsia="Times New Roman" w:hAnsi="Arial" w:cs="Times New Roman"/>
      <w:color w:val="auto"/>
      <w:sz w:val="22"/>
      <w:szCs w:val="22"/>
      <w:lang w:val="en-US" w:eastAsia="en-US" w:bidi="ar-SA"/>
    </w:rPr>
  </w:style>
  <w:style w:type="character" w:styleId="Strong">
    <w:name w:val="Strong"/>
    <w:basedOn w:val="DefaultParagraphFont"/>
    <w:qFormat/>
    <w:rsid w:val="003B67FF"/>
    <w:rPr>
      <w:b/>
      <w:bCs/>
    </w:rPr>
  </w:style>
  <w:style w:type="paragraph" w:customStyle="1" w:styleId="CharCharCharCharCharCharCharCharCharChar">
    <w:name w:val="Char Char Char Char Char Char Char Char Char Char"/>
    <w:basedOn w:val="Normal"/>
    <w:semiHidden/>
    <w:rsid w:val="00F65705"/>
    <w:pPr>
      <w:widowControl/>
      <w:spacing w:after="160" w:line="240" w:lineRule="exact"/>
    </w:pPr>
    <w:rPr>
      <w:rFonts w:ascii="Arial" w:eastAsia="Times New Roman" w:hAnsi="Arial" w:cs="Times New Roman"/>
      <w:color w:val="auto"/>
      <w:sz w:val="22"/>
      <w:szCs w:val="22"/>
      <w:lang w:val="en-US" w:eastAsia="en-US" w:bidi="ar-SA"/>
    </w:rPr>
  </w:style>
  <w:style w:type="table" w:styleId="TableGrid">
    <w:name w:val="Table Grid"/>
    <w:basedOn w:val="TableNormal"/>
    <w:rsid w:val="00A432B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438A2"/>
    <w:pPr>
      <w:ind w:left="720"/>
      <w:contextualSpacing/>
    </w:pPr>
  </w:style>
  <w:style w:type="paragraph" w:styleId="BalloonText">
    <w:name w:val="Balloon Text"/>
    <w:basedOn w:val="Normal"/>
    <w:link w:val="BalloonTextChar"/>
    <w:rsid w:val="00340B7B"/>
    <w:rPr>
      <w:rFonts w:ascii="Segoe UI" w:hAnsi="Segoe UI" w:cs="Segoe UI"/>
      <w:sz w:val="18"/>
      <w:szCs w:val="18"/>
    </w:rPr>
  </w:style>
  <w:style w:type="character" w:customStyle="1" w:styleId="BalloonTextChar">
    <w:name w:val="Balloon Text Char"/>
    <w:basedOn w:val="DefaultParagraphFont"/>
    <w:link w:val="BalloonText"/>
    <w:rsid w:val="00340B7B"/>
    <w:rPr>
      <w:rFonts w:ascii="Segoe UI" w:eastAsia="Arial Unicode MS" w:hAnsi="Segoe UI" w:cs="Segoe UI"/>
      <w:color w:val="000000"/>
      <w:sz w:val="18"/>
      <w:szCs w:val="18"/>
      <w:lang w:val="vi-VN" w:eastAsia="vi-VN" w:bidi="vi-VN"/>
    </w:rPr>
  </w:style>
  <w:style w:type="character" w:customStyle="1" w:styleId="fontstyle01">
    <w:name w:val="fontstyle01"/>
    <w:basedOn w:val="DefaultParagraphFont"/>
    <w:rsid w:val="00E81F1A"/>
    <w:rPr>
      <w:rFonts w:ascii="Times New Roman" w:hAnsi="Times New Roman" w:cs="Times New Roman" w:hint="default"/>
      <w:b w:val="0"/>
      <w:bCs w:val="0"/>
      <w:i w:val="0"/>
      <w:iCs w:val="0"/>
      <w:color w:val="000000"/>
      <w:sz w:val="28"/>
      <w:szCs w:val="28"/>
    </w:rPr>
  </w:style>
  <w:style w:type="character" w:customStyle="1" w:styleId="Heading4Char">
    <w:name w:val="Heading 4 Char"/>
    <w:basedOn w:val="DefaultParagraphFont"/>
    <w:link w:val="Heading4"/>
    <w:semiHidden/>
    <w:rsid w:val="00F40FBF"/>
    <w:rPr>
      <w:rFonts w:asciiTheme="majorHAnsi" w:eastAsiaTheme="majorEastAsia" w:hAnsiTheme="majorHAnsi" w:cstheme="majorBidi"/>
      <w:i/>
      <w:iCs/>
      <w:color w:val="2F5496" w:themeColor="accent1" w:themeShade="BF"/>
      <w:sz w:val="24"/>
      <w:szCs w:val="24"/>
      <w:lang w:val="vi-VN" w:eastAsia="vi-VN" w:bidi="vi-VN"/>
    </w:rPr>
  </w:style>
  <w:style w:type="character" w:customStyle="1" w:styleId="Heading3Char">
    <w:name w:val="Heading 3 Char"/>
    <w:basedOn w:val="DefaultParagraphFont"/>
    <w:link w:val="Heading3"/>
    <w:semiHidden/>
    <w:rsid w:val="00FC5182"/>
    <w:rPr>
      <w:rFonts w:asciiTheme="majorHAnsi" w:eastAsiaTheme="majorEastAsia" w:hAnsiTheme="majorHAnsi" w:cstheme="majorBidi"/>
      <w:color w:val="1F3763" w:themeColor="accent1" w:themeShade="7F"/>
      <w:sz w:val="24"/>
      <w:szCs w:val="24"/>
      <w:lang w:val="vi-VN" w:eastAsia="vi-VN" w:bidi="vi-VN"/>
    </w:rPr>
  </w:style>
  <w:style w:type="character" w:customStyle="1" w:styleId="Vnbnnidung">
    <w:name w:val="Văn bản nội dung_"/>
    <w:link w:val="Vnbnnidung0"/>
    <w:rsid w:val="008F2266"/>
    <w:rPr>
      <w:sz w:val="26"/>
      <w:szCs w:val="26"/>
    </w:rPr>
  </w:style>
  <w:style w:type="paragraph" w:customStyle="1" w:styleId="Vnbnnidung0">
    <w:name w:val="Văn bản nội dung"/>
    <w:basedOn w:val="Normal"/>
    <w:link w:val="Vnbnnidung"/>
    <w:rsid w:val="008F2266"/>
    <w:pPr>
      <w:spacing w:after="100" w:line="254" w:lineRule="auto"/>
      <w:ind w:firstLine="400"/>
    </w:pPr>
    <w:rPr>
      <w:rFonts w:ascii="Times New Roman" w:eastAsia="Times New Roman" w:hAnsi="Times New Roman" w:cs="Times New Roman"/>
      <w:color w:val="auto"/>
      <w:sz w:val="26"/>
      <w:szCs w:val="26"/>
      <w:lang w:val="en-US" w:eastAsia="en-US" w:bidi="ar-SA"/>
    </w:rPr>
  </w:style>
  <w:style w:type="character" w:customStyle="1" w:styleId="Heading1Char">
    <w:name w:val="Heading 1 Char"/>
    <w:basedOn w:val="DefaultParagraphFont"/>
    <w:link w:val="Heading1"/>
    <w:uiPriority w:val="9"/>
    <w:rsid w:val="007D0E3E"/>
    <w:rPr>
      <w:rFonts w:asciiTheme="majorHAnsi" w:eastAsiaTheme="majorEastAsia" w:hAnsiTheme="majorHAnsi" w:cstheme="majorBidi"/>
      <w:noProof/>
      <w:color w:val="2F5496" w:themeColor="accent1" w:themeShade="BF"/>
      <w:sz w:val="32"/>
      <w:szCs w:val="32"/>
      <w:lang w:val="vi-VN"/>
    </w:rPr>
  </w:style>
  <w:style w:type="character" w:customStyle="1" w:styleId="NormalWebChar">
    <w:name w:val="Normal (Web) Char"/>
    <w:link w:val="NormalWeb"/>
    <w:uiPriority w:val="99"/>
    <w:rsid w:val="007D0E3E"/>
    <w:rPr>
      <w:sz w:val="24"/>
      <w:szCs w:val="24"/>
      <w:lang w:val="vi-VN" w:eastAsia="vi-VN"/>
    </w:rPr>
  </w:style>
  <w:style w:type="paragraph" w:customStyle="1" w:styleId="vn4">
    <w:name w:val="vn_4"/>
    <w:basedOn w:val="Normal"/>
    <w:rsid w:val="00A96A0D"/>
    <w:pPr>
      <w:widowControl/>
      <w:spacing w:before="100" w:beforeAutospacing="1" w:after="100" w:afterAutospacing="1"/>
    </w:pPr>
    <w:rPr>
      <w:rFonts w:ascii="Times New Roman" w:eastAsia="Times New Roman" w:hAnsi="Times New Roman" w:cs="Times New Roman"/>
      <w:color w:val="auto"/>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3768">
      <w:bodyDiv w:val="1"/>
      <w:marLeft w:val="0"/>
      <w:marRight w:val="0"/>
      <w:marTop w:val="0"/>
      <w:marBottom w:val="0"/>
      <w:divBdr>
        <w:top w:val="none" w:sz="0" w:space="0" w:color="auto"/>
        <w:left w:val="none" w:sz="0" w:space="0" w:color="auto"/>
        <w:bottom w:val="none" w:sz="0" w:space="0" w:color="auto"/>
        <w:right w:val="none" w:sz="0" w:space="0" w:color="auto"/>
      </w:divBdr>
    </w:div>
    <w:div w:id="167411401">
      <w:bodyDiv w:val="1"/>
      <w:marLeft w:val="0"/>
      <w:marRight w:val="0"/>
      <w:marTop w:val="0"/>
      <w:marBottom w:val="0"/>
      <w:divBdr>
        <w:top w:val="none" w:sz="0" w:space="0" w:color="auto"/>
        <w:left w:val="none" w:sz="0" w:space="0" w:color="auto"/>
        <w:bottom w:val="none" w:sz="0" w:space="0" w:color="auto"/>
        <w:right w:val="none" w:sz="0" w:space="0" w:color="auto"/>
      </w:divBdr>
    </w:div>
    <w:div w:id="203055499">
      <w:bodyDiv w:val="1"/>
      <w:marLeft w:val="0"/>
      <w:marRight w:val="0"/>
      <w:marTop w:val="0"/>
      <w:marBottom w:val="0"/>
      <w:divBdr>
        <w:top w:val="none" w:sz="0" w:space="0" w:color="auto"/>
        <w:left w:val="none" w:sz="0" w:space="0" w:color="auto"/>
        <w:bottom w:val="none" w:sz="0" w:space="0" w:color="auto"/>
        <w:right w:val="none" w:sz="0" w:space="0" w:color="auto"/>
      </w:divBdr>
    </w:div>
    <w:div w:id="535432037">
      <w:bodyDiv w:val="1"/>
      <w:marLeft w:val="0"/>
      <w:marRight w:val="0"/>
      <w:marTop w:val="0"/>
      <w:marBottom w:val="0"/>
      <w:divBdr>
        <w:top w:val="none" w:sz="0" w:space="0" w:color="auto"/>
        <w:left w:val="none" w:sz="0" w:space="0" w:color="auto"/>
        <w:bottom w:val="none" w:sz="0" w:space="0" w:color="auto"/>
        <w:right w:val="none" w:sz="0" w:space="0" w:color="auto"/>
      </w:divBdr>
    </w:div>
    <w:div w:id="632103880">
      <w:bodyDiv w:val="1"/>
      <w:marLeft w:val="0"/>
      <w:marRight w:val="0"/>
      <w:marTop w:val="0"/>
      <w:marBottom w:val="0"/>
      <w:divBdr>
        <w:top w:val="none" w:sz="0" w:space="0" w:color="auto"/>
        <w:left w:val="none" w:sz="0" w:space="0" w:color="auto"/>
        <w:bottom w:val="none" w:sz="0" w:space="0" w:color="auto"/>
        <w:right w:val="none" w:sz="0" w:space="0" w:color="auto"/>
      </w:divBdr>
    </w:div>
    <w:div w:id="1610625968">
      <w:bodyDiv w:val="1"/>
      <w:marLeft w:val="0"/>
      <w:marRight w:val="0"/>
      <w:marTop w:val="0"/>
      <w:marBottom w:val="0"/>
      <w:divBdr>
        <w:top w:val="none" w:sz="0" w:space="0" w:color="auto"/>
        <w:left w:val="none" w:sz="0" w:space="0" w:color="auto"/>
        <w:bottom w:val="none" w:sz="0" w:space="0" w:color="auto"/>
        <w:right w:val="none" w:sz="0" w:space="0" w:color="auto"/>
      </w:divBdr>
    </w:div>
    <w:div w:id="1753815153">
      <w:bodyDiv w:val="1"/>
      <w:marLeft w:val="0"/>
      <w:marRight w:val="0"/>
      <w:marTop w:val="0"/>
      <w:marBottom w:val="0"/>
      <w:divBdr>
        <w:top w:val="none" w:sz="0" w:space="0" w:color="auto"/>
        <w:left w:val="none" w:sz="0" w:space="0" w:color="auto"/>
        <w:bottom w:val="none" w:sz="0" w:space="0" w:color="auto"/>
        <w:right w:val="none" w:sz="0" w:space="0" w:color="auto"/>
      </w:divBdr>
    </w:div>
    <w:div w:id="186844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huvienphapluat.vn/van-ban/doanh-nghiep/nghi-dinh-78-2015-nd-cp-dang-ky-doanh-nghiep-290547.asp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huvienphapluat.vn/van-ban/thuong-mai/quyet-dinh-13-2014-qd-ubnd-quan-ly-su-dung-kinh-phi-khuyen-thuong-thai-binh-249506.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huvienphapluat.vn/phap-luat/tim-van-ban.aspx?keyword=171/2014/TT-BTC&amp;area=2&amp;type=0&amp;match=False&amp;vc=True&amp;lan=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thuvienphapluat.vn/phap-luat/tim-van-ban.aspx?keyword=72/2010/Q%C4%90-TTg&amp;area=2&amp;type=0&amp;match=False&amp;vc=True&amp;lan=1" TargetMode="External"/><Relationship Id="rId4" Type="http://schemas.microsoft.com/office/2007/relationships/stylesWithEffects" Target="stylesWithEffects.xml"/><Relationship Id="rId9" Type="http://schemas.openxmlformats.org/officeDocument/2006/relationships/hyperlink" Target="https://thuvienphapluat.vn/phap-luat/tim-van-ban.aspx?keyword=08/2017/NQ-H%C4%90ND&amp;match=True&amp;area=2&amp;lan=1&amp;bday=14/7/2017&amp;eday=14/7/2017" TargetMode="External"/><Relationship Id="rId14" Type="http://schemas.openxmlformats.org/officeDocument/2006/relationships/hyperlink" Target="https://thuvienphapluat.vn/van-ban/bo-may-hanh-chinh/thong-tu-40-2017-tt-btc-cong-tac-phi-chi-hoi-nghi-doi-voi-co-quan-nha-nuoc-su-nghiep-cong-lap-32796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BE9D9-34B5-42E2-BDDE-FF9240FB0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29</Pages>
  <Words>9036</Words>
  <Characters>51506</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UBND THÀNH PHỐ HẢI PHÒNG</vt:lpstr>
    </vt:vector>
  </TitlesOfParts>
  <Company>&lt;arabianhorse&gt;</Company>
  <LinksUpToDate>false</LinksUpToDate>
  <CharactersWithSpaces>60422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HẢI PHÒNG</dc:title>
  <dc:creator>Admin</dc:creator>
  <cp:lastModifiedBy>Admin</cp:lastModifiedBy>
  <cp:revision>77</cp:revision>
  <cp:lastPrinted>2025-12-05T07:02:00Z</cp:lastPrinted>
  <dcterms:created xsi:type="dcterms:W3CDTF">2026-01-03T08:04:00Z</dcterms:created>
  <dcterms:modified xsi:type="dcterms:W3CDTF">2026-03-11T08:19:00Z</dcterms:modified>
</cp:coreProperties>
</file>